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C311E6F" w14:textId="741DAD88" w:rsidR="003D58F2" w:rsidRDefault="00651980" w:rsidP="003D58F2">
      <w:pPr>
        <w:pStyle w:val="Cabealho"/>
        <w:tabs>
          <w:tab w:val="left" w:pos="8280"/>
        </w:tabs>
        <w:spacing w:before="240" w:after="240" w:line="276" w:lineRule="auto"/>
        <w:rPr>
          <w:b/>
          <w:sz w:val="32"/>
          <w:szCs w:val="32"/>
        </w:rPr>
      </w:pPr>
      <w:r w:rsidRPr="00287B60">
        <w:rPr>
          <w:rFonts w:ascii="Calibri" w:hAnsi="Calibri" w:cs="Calibri"/>
          <w:b/>
          <w:bCs/>
          <w:noProof/>
          <w:color w:val="auto"/>
          <w:sz w:val="36"/>
          <w:szCs w:val="36"/>
        </w:rPr>
        <w:drawing>
          <wp:anchor distT="0" distB="0" distL="114300" distR="114300" simplePos="0" relativeHeight="251658752" behindDoc="0" locked="0" layoutInCell="1" allowOverlap="1" wp14:anchorId="41E3F5B0" wp14:editId="22261898">
            <wp:simplePos x="0" y="0"/>
            <wp:positionH relativeFrom="column">
              <wp:posOffset>1908810</wp:posOffset>
            </wp:positionH>
            <wp:positionV relativeFrom="paragraph">
              <wp:posOffset>209550</wp:posOffset>
            </wp:positionV>
            <wp:extent cx="2127250" cy="1543050"/>
            <wp:effectExtent l="0" t="0" r="635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0" cy="1543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 cmpd="sng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14:paraId="7C72076D" w14:textId="77777777" w:rsidR="003D58F2" w:rsidRPr="003D58F2" w:rsidRDefault="003D58F2" w:rsidP="003D58F2"/>
    <w:p w14:paraId="31973D4F" w14:textId="33FBFDEC" w:rsidR="003D58F2" w:rsidRDefault="003D58F2" w:rsidP="003D58F2">
      <w:pPr>
        <w:pStyle w:val="Cabealho"/>
        <w:tabs>
          <w:tab w:val="left" w:pos="1200"/>
        </w:tabs>
        <w:spacing w:before="240" w:after="24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14:paraId="69B731BD" w14:textId="77777777" w:rsidR="001D4859" w:rsidRPr="00287B60" w:rsidRDefault="003D58F2" w:rsidP="003D58F2">
      <w:pPr>
        <w:pStyle w:val="Cabealho"/>
        <w:tabs>
          <w:tab w:val="left" w:pos="8280"/>
        </w:tabs>
        <w:spacing w:before="240" w:after="24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textWrapping" w:clear="all"/>
      </w:r>
    </w:p>
    <w:p w14:paraId="7369411E" w14:textId="77777777" w:rsidR="001D4859" w:rsidRPr="00F011B1" w:rsidRDefault="001D4859">
      <w:pPr>
        <w:jc w:val="center"/>
        <w:rPr>
          <w:b/>
          <w:color w:val="auto"/>
          <w:sz w:val="32"/>
          <w:szCs w:val="32"/>
        </w:rPr>
      </w:pPr>
      <w:r w:rsidRPr="00F011B1">
        <w:rPr>
          <w:b/>
          <w:color w:val="auto"/>
          <w:sz w:val="32"/>
          <w:szCs w:val="32"/>
        </w:rPr>
        <w:t>Pro</w:t>
      </w:r>
      <w:r w:rsidR="00334B4C" w:rsidRPr="00F011B1">
        <w:rPr>
          <w:b/>
          <w:color w:val="auto"/>
          <w:sz w:val="32"/>
          <w:szCs w:val="32"/>
        </w:rPr>
        <w:t>jeto</w:t>
      </w:r>
      <w:r w:rsidRPr="00F011B1">
        <w:rPr>
          <w:b/>
          <w:color w:val="auto"/>
          <w:sz w:val="32"/>
          <w:szCs w:val="32"/>
        </w:rPr>
        <w:t xml:space="preserve"> Áreas Marinhas e Costeiras Protegidas</w:t>
      </w:r>
    </w:p>
    <w:p w14:paraId="27F40FF7" w14:textId="77777777" w:rsidR="00F011B1" w:rsidRPr="004B4F54" w:rsidRDefault="00F011B1" w:rsidP="00F011B1">
      <w:pPr>
        <w:pStyle w:val="Cabealho"/>
        <w:tabs>
          <w:tab w:val="left" w:pos="4111"/>
          <w:tab w:val="left" w:pos="4253"/>
          <w:tab w:val="left" w:pos="8280"/>
        </w:tabs>
        <w:spacing w:before="240" w:after="240" w:line="276" w:lineRule="auto"/>
        <w:jc w:val="center"/>
        <w:rPr>
          <w:rFonts w:ascii="Calibri" w:hAnsi="Calibri" w:cs="Calibri"/>
          <w:b/>
          <w:bCs/>
          <w:smallCaps/>
          <w:color w:val="auto"/>
          <w:sz w:val="28"/>
          <w:szCs w:val="28"/>
        </w:rPr>
      </w:pPr>
      <w:r w:rsidRPr="004B4F54">
        <w:rPr>
          <w:rFonts w:ascii="Calibri" w:hAnsi="Calibri" w:cs="Calibri"/>
          <w:b/>
          <w:bCs/>
          <w:smallCaps/>
          <w:color w:val="auto"/>
          <w:sz w:val="28"/>
          <w:szCs w:val="28"/>
        </w:rPr>
        <w:t>FUNDO BRASILEIRO PARA A BIODIVERSIDADE</w:t>
      </w:r>
    </w:p>
    <w:p w14:paraId="59153824" w14:textId="77777777" w:rsidR="001D4859" w:rsidRPr="0047399D" w:rsidRDefault="001D4859" w:rsidP="0047399D">
      <w:pPr>
        <w:tabs>
          <w:tab w:val="left" w:pos="8280"/>
        </w:tabs>
        <w:spacing w:before="0" w:after="0" w:line="276" w:lineRule="auto"/>
        <w:jc w:val="center"/>
        <w:rPr>
          <w:rFonts w:ascii="Calibri" w:hAnsi="Calibri" w:cs="Calibri"/>
          <w:bCs/>
          <w:color w:val="auto"/>
          <w:sz w:val="28"/>
          <w:szCs w:val="28"/>
        </w:rPr>
      </w:pPr>
      <w:r w:rsidRPr="0047399D">
        <w:rPr>
          <w:rFonts w:ascii="Calibri" w:hAnsi="Calibri" w:cs="Calibri"/>
          <w:bCs/>
          <w:color w:val="auto"/>
          <w:sz w:val="28"/>
          <w:szCs w:val="28"/>
        </w:rPr>
        <w:t>Departamento de Áreas Protegidas</w:t>
      </w:r>
    </w:p>
    <w:p w14:paraId="1E17ACE0" w14:textId="77777777" w:rsidR="001D4859" w:rsidRPr="0047399D" w:rsidRDefault="001D4859" w:rsidP="0047399D">
      <w:pPr>
        <w:tabs>
          <w:tab w:val="left" w:pos="8280"/>
        </w:tabs>
        <w:spacing w:before="0" w:after="0" w:line="276" w:lineRule="auto"/>
        <w:jc w:val="center"/>
        <w:rPr>
          <w:rFonts w:ascii="Calibri" w:hAnsi="Calibri" w:cs="Calibri"/>
          <w:bCs/>
          <w:color w:val="auto"/>
          <w:sz w:val="28"/>
          <w:szCs w:val="28"/>
        </w:rPr>
      </w:pPr>
      <w:r w:rsidRPr="0047399D">
        <w:rPr>
          <w:rFonts w:ascii="Calibri" w:hAnsi="Calibri" w:cs="Calibri"/>
          <w:bCs/>
          <w:color w:val="auto"/>
          <w:sz w:val="28"/>
          <w:szCs w:val="28"/>
        </w:rPr>
        <w:t>Secretaria de Biodiversidade</w:t>
      </w:r>
    </w:p>
    <w:p w14:paraId="0D4FC127" w14:textId="77777777" w:rsidR="001D4859" w:rsidRPr="00287B60" w:rsidRDefault="001D4859" w:rsidP="00334B4C">
      <w:pPr>
        <w:tabs>
          <w:tab w:val="left" w:pos="8280"/>
        </w:tabs>
        <w:spacing w:before="0" w:after="0" w:line="276" w:lineRule="auto"/>
        <w:jc w:val="center"/>
        <w:rPr>
          <w:rFonts w:ascii="Calibri" w:hAnsi="Calibri" w:cs="Calibri"/>
          <w:bCs/>
          <w:color w:val="auto"/>
          <w:sz w:val="28"/>
          <w:szCs w:val="28"/>
        </w:rPr>
      </w:pPr>
      <w:r w:rsidRPr="00287B60">
        <w:rPr>
          <w:rFonts w:ascii="Calibri" w:hAnsi="Calibri" w:cs="Calibri"/>
          <w:bCs/>
          <w:color w:val="auto"/>
          <w:sz w:val="28"/>
          <w:szCs w:val="28"/>
        </w:rPr>
        <w:t>Ministério do Meio Ambiente</w:t>
      </w:r>
    </w:p>
    <w:p w14:paraId="50F6F82F" w14:textId="77777777" w:rsidR="00A25CC5" w:rsidRPr="00287B60" w:rsidRDefault="00A25CC5">
      <w:pPr>
        <w:pStyle w:val="Cabealho"/>
        <w:tabs>
          <w:tab w:val="left" w:pos="8280"/>
        </w:tabs>
        <w:spacing w:before="240" w:after="240" w:line="276" w:lineRule="auto"/>
        <w:jc w:val="center"/>
        <w:rPr>
          <w:rFonts w:ascii="Calibri" w:hAnsi="Calibri" w:cs="Calibri"/>
          <w:bCs/>
          <w:color w:val="auto"/>
          <w:sz w:val="36"/>
          <w:szCs w:val="36"/>
        </w:rPr>
      </w:pPr>
    </w:p>
    <w:p w14:paraId="0893919B" w14:textId="7DBD0B72" w:rsidR="001D4859" w:rsidRPr="00287B60" w:rsidRDefault="001D4859">
      <w:pPr>
        <w:pStyle w:val="Cabealho"/>
        <w:spacing w:before="240" w:after="240" w:line="276" w:lineRule="auto"/>
        <w:jc w:val="center"/>
        <w:rPr>
          <w:rFonts w:ascii="Calibri" w:hAnsi="Calibri" w:cs="Calibri"/>
          <w:b/>
          <w:bCs/>
          <w:color w:val="FF0000"/>
          <w:sz w:val="36"/>
          <w:szCs w:val="36"/>
        </w:rPr>
      </w:pPr>
      <w:r w:rsidRPr="00B84BFA">
        <w:rPr>
          <w:rFonts w:ascii="Calibri" w:hAnsi="Calibri" w:cs="Calibri"/>
          <w:b/>
          <w:bCs/>
          <w:color w:val="auto"/>
          <w:sz w:val="36"/>
          <w:szCs w:val="36"/>
        </w:rPr>
        <w:t>Chamad</w:t>
      </w:r>
      <w:r w:rsidR="004B4F54">
        <w:rPr>
          <w:rFonts w:ascii="Calibri" w:hAnsi="Calibri" w:cs="Calibri"/>
          <w:b/>
          <w:bCs/>
          <w:color w:val="auto"/>
          <w:sz w:val="36"/>
          <w:szCs w:val="36"/>
        </w:rPr>
        <w:t>a</w:t>
      </w:r>
      <w:r w:rsidRPr="00B84BFA">
        <w:rPr>
          <w:rFonts w:ascii="Calibri" w:eastAsia="Calibri" w:hAnsi="Calibri" w:cs="Calibri"/>
          <w:b/>
          <w:bCs/>
          <w:color w:val="auto"/>
          <w:sz w:val="36"/>
          <w:szCs w:val="36"/>
        </w:rPr>
        <w:t xml:space="preserve"> </w:t>
      </w:r>
      <w:r w:rsidRPr="00B84BFA">
        <w:rPr>
          <w:rFonts w:ascii="Calibri" w:hAnsi="Calibri" w:cs="Calibri"/>
          <w:b/>
          <w:bCs/>
          <w:color w:val="auto"/>
          <w:sz w:val="36"/>
          <w:szCs w:val="36"/>
        </w:rPr>
        <w:t>de</w:t>
      </w:r>
      <w:r w:rsidRPr="00B84BFA">
        <w:rPr>
          <w:rFonts w:ascii="Calibri" w:eastAsia="Calibri" w:hAnsi="Calibri" w:cs="Calibri"/>
          <w:b/>
          <w:bCs/>
          <w:color w:val="auto"/>
          <w:sz w:val="36"/>
          <w:szCs w:val="36"/>
        </w:rPr>
        <w:t xml:space="preserve"> </w:t>
      </w:r>
      <w:r w:rsidRPr="00B84BFA">
        <w:rPr>
          <w:rFonts w:ascii="Calibri" w:hAnsi="Calibri" w:cs="Calibri"/>
          <w:b/>
          <w:bCs/>
          <w:color w:val="auto"/>
          <w:sz w:val="36"/>
          <w:szCs w:val="36"/>
        </w:rPr>
        <w:t>Projetos</w:t>
      </w:r>
      <w:r w:rsidRPr="00B84BFA">
        <w:rPr>
          <w:rFonts w:ascii="Calibri" w:eastAsia="Calibri" w:hAnsi="Calibri" w:cs="Calibri"/>
          <w:b/>
          <w:bCs/>
          <w:color w:val="auto"/>
          <w:sz w:val="36"/>
          <w:szCs w:val="36"/>
        </w:rPr>
        <w:t xml:space="preserve"> </w:t>
      </w:r>
      <w:r w:rsidRPr="00B84BFA">
        <w:rPr>
          <w:rFonts w:ascii="Calibri" w:hAnsi="Calibri"/>
          <w:b/>
          <w:color w:val="auto"/>
          <w:sz w:val="36"/>
        </w:rPr>
        <w:t>0</w:t>
      </w:r>
      <w:r w:rsidR="00D84A3B" w:rsidRPr="00B84BFA">
        <w:rPr>
          <w:rFonts w:ascii="Calibri" w:hAnsi="Calibri"/>
          <w:b/>
          <w:color w:val="auto"/>
          <w:sz w:val="36"/>
        </w:rPr>
        <w:t>0</w:t>
      </w:r>
      <w:r w:rsidR="00B84BFA" w:rsidRPr="0011282F">
        <w:rPr>
          <w:rFonts w:ascii="Calibri" w:hAnsi="Calibri"/>
          <w:b/>
          <w:color w:val="auto"/>
          <w:sz w:val="36"/>
        </w:rPr>
        <w:t>3</w:t>
      </w:r>
      <w:r w:rsidRPr="00B84BFA">
        <w:rPr>
          <w:rFonts w:ascii="Calibri" w:hAnsi="Calibri"/>
          <w:b/>
          <w:color w:val="auto"/>
          <w:sz w:val="36"/>
        </w:rPr>
        <w:t>/201</w:t>
      </w:r>
      <w:r w:rsidR="00905F77" w:rsidRPr="00B84BFA">
        <w:rPr>
          <w:rFonts w:ascii="Calibri" w:hAnsi="Calibri"/>
          <w:b/>
          <w:color w:val="auto"/>
          <w:sz w:val="36"/>
        </w:rPr>
        <w:t>9</w:t>
      </w:r>
    </w:p>
    <w:p w14:paraId="155BC7BB" w14:textId="77777777" w:rsidR="004B4F54" w:rsidRDefault="001D4859" w:rsidP="004B4F54">
      <w:pPr>
        <w:spacing w:before="240" w:after="240" w:line="276" w:lineRule="auto"/>
        <w:jc w:val="center"/>
        <w:rPr>
          <w:rFonts w:ascii="Calibri" w:hAnsi="Calibri" w:cs="Calibri"/>
          <w:b/>
          <w:bCs/>
          <w:color w:val="auto"/>
          <w:sz w:val="28"/>
          <w:szCs w:val="28"/>
        </w:rPr>
      </w:pPr>
      <w:r w:rsidRPr="004B4F54">
        <w:rPr>
          <w:rFonts w:ascii="Calibri" w:hAnsi="Calibri" w:cs="Calibri"/>
          <w:b/>
          <w:bCs/>
          <w:color w:val="auto"/>
          <w:sz w:val="28"/>
          <w:szCs w:val="28"/>
        </w:rPr>
        <w:t>Subprojetos de Integração com as comunidades</w:t>
      </w:r>
      <w:r w:rsidR="004B4F54">
        <w:rPr>
          <w:rFonts w:ascii="Calibri" w:hAnsi="Calibri" w:cs="Calibri"/>
          <w:b/>
          <w:bCs/>
          <w:color w:val="auto"/>
          <w:sz w:val="28"/>
          <w:szCs w:val="28"/>
        </w:rPr>
        <w:t xml:space="preserve"> -</w:t>
      </w:r>
      <w:r w:rsidR="00B10CCE" w:rsidRPr="004B4F54">
        <w:rPr>
          <w:rFonts w:ascii="Calibri" w:hAnsi="Calibri" w:cs="Calibri"/>
          <w:b/>
          <w:bCs/>
          <w:color w:val="auto"/>
          <w:sz w:val="28"/>
          <w:szCs w:val="28"/>
        </w:rPr>
        <w:t>Sul do Brasil</w:t>
      </w:r>
    </w:p>
    <w:p w14:paraId="284F29E3" w14:textId="53096D06" w:rsidR="004B4F54" w:rsidRPr="004B4F54" w:rsidRDefault="004B4F54" w:rsidP="004B4F54">
      <w:pPr>
        <w:spacing w:before="240" w:after="240" w:line="276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8"/>
          <w:szCs w:val="28"/>
        </w:rPr>
        <w:t xml:space="preserve"> </w:t>
      </w:r>
    </w:p>
    <w:p w14:paraId="5196A273" w14:textId="5B2F0F1B" w:rsidR="001D4859" w:rsidRPr="004B4F54" w:rsidRDefault="001D4859" w:rsidP="004B4F54">
      <w:pPr>
        <w:jc w:val="both"/>
        <w:rPr>
          <w:rFonts w:ascii="Calibri" w:hAnsi="Calibri" w:cs="Calibri"/>
          <w:b/>
          <w:bCs/>
          <w:color w:val="auto"/>
          <w:sz w:val="28"/>
          <w:szCs w:val="28"/>
        </w:rPr>
      </w:pPr>
    </w:p>
    <w:p w14:paraId="1AE2FE28" w14:textId="46D1D8AD" w:rsidR="00B7639C" w:rsidRPr="004B4F54" w:rsidRDefault="00B7639C" w:rsidP="004B4F54">
      <w:pPr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4B4F54">
        <w:rPr>
          <w:rFonts w:ascii="Calibri" w:hAnsi="Calibri" w:cs="Calibri"/>
          <w:bCs/>
          <w:color w:val="auto"/>
          <w:sz w:val="22"/>
          <w:szCs w:val="22"/>
        </w:rPr>
        <w:t>Execução</w:t>
      </w:r>
      <w:r w:rsidR="004B4F54" w:rsidRPr="004B4F54">
        <w:rPr>
          <w:rFonts w:ascii="Calibri" w:hAnsi="Calibri" w:cs="Calibri"/>
          <w:bCs/>
          <w:color w:val="auto"/>
          <w:sz w:val="22"/>
          <w:szCs w:val="22"/>
        </w:rPr>
        <w:t>:</w:t>
      </w:r>
      <w:r w:rsidRPr="004B4F54">
        <w:rPr>
          <w:rFonts w:ascii="Calibri" w:hAnsi="Calibri" w:cs="Calibri"/>
          <w:bCs/>
          <w:color w:val="auto"/>
          <w:sz w:val="22"/>
          <w:szCs w:val="22"/>
        </w:rPr>
        <w:t xml:space="preserve"> Órgãos Gestores de Unidades de Conservação apoiadas pelo GEF Mar</w:t>
      </w:r>
      <w:r w:rsidR="004B4F54" w:rsidRPr="004B4F54">
        <w:rPr>
          <w:rFonts w:ascii="Calibri" w:hAnsi="Calibri" w:cs="Calibri"/>
          <w:bCs/>
          <w:color w:val="auto"/>
          <w:sz w:val="22"/>
          <w:szCs w:val="22"/>
        </w:rPr>
        <w:t>/</w:t>
      </w:r>
      <w:r w:rsidR="004B4F54" w:rsidRPr="004B4F54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4B4F54" w:rsidRPr="004B4F54">
        <w:rPr>
          <w:rFonts w:ascii="Calibri" w:hAnsi="Calibri" w:cs="Calibri"/>
          <w:bCs/>
          <w:color w:val="auto"/>
          <w:sz w:val="22"/>
          <w:szCs w:val="22"/>
        </w:rPr>
        <w:t>Subcomponente 1.2</w:t>
      </w:r>
    </w:p>
    <w:p w14:paraId="705A56C0" w14:textId="426DA8A0" w:rsidR="00A25CC5" w:rsidRDefault="00A25CC5" w:rsidP="004B4F54">
      <w:pPr>
        <w:spacing w:before="240" w:after="240" w:line="276" w:lineRule="auto"/>
        <w:jc w:val="both"/>
        <w:rPr>
          <w:rFonts w:ascii="Calibri" w:hAnsi="Calibri" w:cs="Calibri"/>
          <w:bCs/>
          <w:color w:val="auto"/>
          <w:sz w:val="28"/>
          <w:szCs w:val="28"/>
        </w:rPr>
      </w:pPr>
    </w:p>
    <w:p w14:paraId="03EAD35A" w14:textId="754D4D82" w:rsidR="004B4F54" w:rsidRDefault="004B4F54" w:rsidP="004B4F54">
      <w:pPr>
        <w:spacing w:before="240" w:after="240" w:line="276" w:lineRule="auto"/>
        <w:jc w:val="both"/>
        <w:rPr>
          <w:rFonts w:ascii="Calibri" w:hAnsi="Calibri" w:cs="Calibri"/>
          <w:bCs/>
          <w:color w:val="auto"/>
          <w:sz w:val="28"/>
          <w:szCs w:val="28"/>
        </w:rPr>
      </w:pPr>
    </w:p>
    <w:p w14:paraId="31A3763A" w14:textId="3E0B8837" w:rsidR="004B4F54" w:rsidRDefault="004B4F54" w:rsidP="004B4F54">
      <w:pPr>
        <w:spacing w:before="240" w:after="240" w:line="276" w:lineRule="auto"/>
        <w:jc w:val="both"/>
        <w:rPr>
          <w:rFonts w:ascii="Calibri" w:hAnsi="Calibri" w:cs="Calibri"/>
          <w:bCs/>
          <w:color w:val="auto"/>
          <w:sz w:val="28"/>
          <w:szCs w:val="28"/>
        </w:rPr>
      </w:pPr>
    </w:p>
    <w:p w14:paraId="5B75763A" w14:textId="3045DA3F" w:rsidR="004B4F54" w:rsidRDefault="004B4F54" w:rsidP="004B4F54">
      <w:pPr>
        <w:spacing w:before="240" w:after="240" w:line="276" w:lineRule="auto"/>
        <w:jc w:val="both"/>
        <w:rPr>
          <w:rFonts w:ascii="Calibri" w:hAnsi="Calibri" w:cs="Calibri"/>
          <w:bCs/>
          <w:color w:val="auto"/>
          <w:sz w:val="28"/>
          <w:szCs w:val="28"/>
        </w:rPr>
      </w:pPr>
    </w:p>
    <w:p w14:paraId="02D27F34" w14:textId="47DF68ED" w:rsidR="004B4F54" w:rsidRDefault="004B4F54" w:rsidP="004B4F54">
      <w:pPr>
        <w:spacing w:before="240" w:after="240" w:line="276" w:lineRule="auto"/>
        <w:jc w:val="both"/>
        <w:rPr>
          <w:rFonts w:ascii="Calibri" w:hAnsi="Calibri" w:cs="Calibri"/>
          <w:bCs/>
          <w:color w:val="auto"/>
          <w:sz w:val="28"/>
          <w:szCs w:val="28"/>
        </w:rPr>
      </w:pPr>
    </w:p>
    <w:p w14:paraId="60C93406" w14:textId="1340CEDC" w:rsidR="004B4F54" w:rsidRDefault="004B4F54" w:rsidP="004B4F54">
      <w:pPr>
        <w:spacing w:before="240" w:after="240" w:line="276" w:lineRule="auto"/>
        <w:jc w:val="both"/>
        <w:rPr>
          <w:rFonts w:ascii="Calibri" w:hAnsi="Calibri" w:cs="Calibri"/>
          <w:bCs/>
          <w:color w:val="auto"/>
          <w:sz w:val="28"/>
          <w:szCs w:val="28"/>
        </w:rPr>
      </w:pPr>
    </w:p>
    <w:p w14:paraId="384C7F00" w14:textId="77777777" w:rsidR="004B4F54" w:rsidRPr="004B4F54" w:rsidRDefault="004B4F54" w:rsidP="004B4F54">
      <w:pPr>
        <w:spacing w:before="240" w:after="240" w:line="276" w:lineRule="auto"/>
        <w:jc w:val="both"/>
        <w:rPr>
          <w:rFonts w:ascii="Calibri" w:hAnsi="Calibri" w:cs="Calibri"/>
          <w:bCs/>
          <w:color w:val="auto"/>
          <w:sz w:val="28"/>
          <w:szCs w:val="28"/>
        </w:rPr>
      </w:pPr>
    </w:p>
    <w:p w14:paraId="6B2894B7" w14:textId="7CEBAB9B" w:rsidR="001D4859" w:rsidRPr="004B4F54" w:rsidRDefault="00B10CCE" w:rsidP="00A25CC5">
      <w:pPr>
        <w:spacing w:before="240" w:after="240" w:line="276" w:lineRule="auto"/>
        <w:jc w:val="center"/>
        <w:rPr>
          <w:rFonts w:ascii="Calibri" w:hAnsi="Calibri" w:cs="Calibri"/>
          <w:bCs/>
          <w:color w:val="auto"/>
        </w:rPr>
        <w:sectPr w:rsidR="001D4859" w:rsidRPr="004B4F54" w:rsidSect="00334B4C">
          <w:headerReference w:type="default" r:id="rId9"/>
          <w:footerReference w:type="default" r:id="rId10"/>
          <w:pgSz w:w="11906" w:h="16838"/>
          <w:pgMar w:top="-27" w:right="1134" w:bottom="1134" w:left="1701" w:header="709" w:footer="0" w:gutter="0"/>
          <w:cols w:space="720"/>
          <w:docGrid w:linePitch="360"/>
        </w:sectPr>
      </w:pPr>
      <w:r w:rsidRPr="004B4F54">
        <w:rPr>
          <w:rFonts w:ascii="Calibri" w:hAnsi="Calibri" w:cs="Calibri"/>
          <w:bCs/>
          <w:color w:val="auto"/>
        </w:rPr>
        <w:t xml:space="preserve">Julho </w:t>
      </w:r>
      <w:r w:rsidR="00905F77" w:rsidRPr="004B4F54">
        <w:rPr>
          <w:rFonts w:ascii="Calibri" w:hAnsi="Calibri" w:cs="Calibri"/>
          <w:bCs/>
          <w:color w:val="auto"/>
        </w:rPr>
        <w:t>de 2019</w:t>
      </w:r>
      <w:r w:rsidR="001D4859" w:rsidRPr="004B4F54">
        <w:rPr>
          <w:rFonts w:ascii="Calibri" w:hAnsi="Calibri" w:cs="Calibri"/>
          <w:bCs/>
          <w:color w:val="auto"/>
        </w:rPr>
        <w:tab/>
      </w:r>
    </w:p>
    <w:p w14:paraId="0EDE2107" w14:textId="77777777" w:rsidR="001D4859" w:rsidRPr="00287B60" w:rsidRDefault="001D4859">
      <w:pPr>
        <w:pStyle w:val="Sumrio1"/>
        <w:sectPr w:rsidR="001D4859" w:rsidRPr="00287B60">
          <w:type w:val="continuous"/>
          <w:pgSz w:w="11906" w:h="16838"/>
          <w:pgMar w:top="2127" w:right="1134" w:bottom="1134" w:left="1701" w:header="709" w:footer="0" w:gutter="0"/>
          <w:cols w:space="720"/>
          <w:docGrid w:linePitch="360"/>
        </w:sectPr>
      </w:pPr>
    </w:p>
    <w:p w14:paraId="7AA5B66C" w14:textId="77777777" w:rsidR="001D4859" w:rsidRPr="00287B60" w:rsidRDefault="001D4859">
      <w:pPr>
        <w:sectPr w:rsidR="001D4859" w:rsidRPr="00287B60">
          <w:type w:val="continuous"/>
          <w:pgSz w:w="11906" w:h="16838"/>
          <w:pgMar w:top="2127" w:right="1134" w:bottom="1134" w:left="1701" w:header="709" w:footer="0" w:gutter="0"/>
          <w:cols w:space="720"/>
          <w:docGrid w:linePitch="360"/>
        </w:sectPr>
      </w:pPr>
    </w:p>
    <w:p w14:paraId="425445DE" w14:textId="77777777" w:rsidR="001D4859" w:rsidRPr="00287B60" w:rsidRDefault="001D4859">
      <w:pPr>
        <w:sectPr w:rsidR="001D4859" w:rsidRPr="00287B60">
          <w:type w:val="continuous"/>
          <w:pgSz w:w="11906" w:h="16838"/>
          <w:pgMar w:top="2127" w:right="1134" w:bottom="1134" w:left="1701" w:header="709" w:footer="0" w:gutter="0"/>
          <w:cols w:space="720"/>
          <w:docGrid w:linePitch="360"/>
        </w:sectPr>
      </w:pPr>
    </w:p>
    <w:p w14:paraId="36094092" w14:textId="51130B06" w:rsidR="001D4859" w:rsidRPr="00A914D3" w:rsidRDefault="001D4859">
      <w:pPr>
        <w:pStyle w:val="CabealhodoSumrio1"/>
        <w:spacing w:before="240" w:after="240"/>
        <w:rPr>
          <w:rFonts w:ascii="Calibri" w:hAnsi="Calibri" w:cs="Calibri"/>
          <w:color w:val="auto"/>
          <w:sz w:val="22"/>
          <w:szCs w:val="22"/>
        </w:rPr>
        <w:sectPr w:rsidR="001D4859" w:rsidRPr="00A914D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1134" w:bottom="1134" w:left="1701" w:header="709" w:footer="536" w:gutter="0"/>
          <w:cols w:space="720"/>
          <w:docGrid w:linePitch="360"/>
        </w:sectPr>
      </w:pPr>
      <w:bookmarkStart w:id="0" w:name="__RefHeading__78_772571884"/>
      <w:bookmarkStart w:id="1" w:name="_Toc1475532"/>
      <w:bookmarkStart w:id="2" w:name="_Toc12980376"/>
      <w:bookmarkStart w:id="3" w:name="_GoBack"/>
      <w:bookmarkEnd w:id="0"/>
      <w:r w:rsidRPr="00A914D3">
        <w:rPr>
          <w:rFonts w:ascii="Calibri" w:hAnsi="Calibri" w:cs="Calibri"/>
          <w:color w:val="auto"/>
          <w:sz w:val="22"/>
          <w:szCs w:val="22"/>
        </w:rPr>
        <w:lastRenderedPageBreak/>
        <w:t>SUMÁRI</w:t>
      </w:r>
      <w:bookmarkEnd w:id="1"/>
      <w:r w:rsidR="00315AF9">
        <w:rPr>
          <w:rFonts w:ascii="Calibri" w:hAnsi="Calibri" w:cs="Calibri"/>
          <w:color w:val="auto"/>
          <w:sz w:val="22"/>
          <w:szCs w:val="22"/>
        </w:rPr>
        <w:t>O</w:t>
      </w:r>
      <w:bookmarkEnd w:id="2"/>
    </w:p>
    <w:bookmarkEnd w:id="3"/>
    <w:p w14:paraId="6EA4459A" w14:textId="19AA1147" w:rsidR="00C81D9E" w:rsidRDefault="001D485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60752E">
        <w:rPr>
          <w:color w:val="auto"/>
          <w:sz w:val="20"/>
          <w:szCs w:val="20"/>
        </w:rPr>
        <w:fldChar w:fldCharType="begin"/>
      </w:r>
      <w:r w:rsidRPr="0060752E">
        <w:rPr>
          <w:color w:val="auto"/>
          <w:sz w:val="20"/>
          <w:szCs w:val="20"/>
        </w:rPr>
        <w:instrText xml:space="preserve"> TOC </w:instrText>
      </w:r>
      <w:r w:rsidRPr="0060752E">
        <w:rPr>
          <w:color w:val="auto"/>
          <w:sz w:val="20"/>
          <w:szCs w:val="20"/>
        </w:rPr>
        <w:fldChar w:fldCharType="separate"/>
      </w:r>
      <w:r w:rsidR="00C81D9E" w:rsidRPr="008A65D0">
        <w:rPr>
          <w:rFonts w:ascii="Calibri" w:hAnsi="Calibri" w:cs="Calibri"/>
          <w:noProof/>
          <w:color w:val="auto"/>
        </w:rPr>
        <w:t>SUMÁRIO</w:t>
      </w:r>
      <w:r w:rsidR="00C81D9E">
        <w:rPr>
          <w:noProof/>
        </w:rPr>
        <w:tab/>
      </w:r>
      <w:r w:rsidR="00C81D9E">
        <w:rPr>
          <w:noProof/>
        </w:rPr>
        <w:fldChar w:fldCharType="begin"/>
      </w:r>
      <w:r w:rsidR="00C81D9E">
        <w:rPr>
          <w:noProof/>
        </w:rPr>
        <w:instrText xml:space="preserve"> PAGEREF _Toc12980376 \h </w:instrText>
      </w:r>
      <w:r w:rsidR="00C81D9E">
        <w:rPr>
          <w:noProof/>
        </w:rPr>
      </w:r>
      <w:r w:rsidR="00C81D9E">
        <w:rPr>
          <w:noProof/>
        </w:rPr>
        <w:fldChar w:fldCharType="separate"/>
      </w:r>
      <w:r w:rsidR="00C81D9E">
        <w:rPr>
          <w:noProof/>
        </w:rPr>
        <w:t>2</w:t>
      </w:r>
      <w:r w:rsidR="00C81D9E">
        <w:rPr>
          <w:noProof/>
        </w:rPr>
        <w:fldChar w:fldCharType="end"/>
      </w:r>
    </w:p>
    <w:p w14:paraId="2F0F241A" w14:textId="6B79ABCD" w:rsidR="00C81D9E" w:rsidRDefault="00C81D9E">
      <w:pPr>
        <w:pStyle w:val="Sumrio1"/>
        <w:tabs>
          <w:tab w:val="left" w:pos="566"/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1.</w:t>
      </w:r>
      <w:r>
        <w:rPr>
          <w:rFonts w:asciiTheme="minorHAnsi" w:eastAsiaTheme="minorEastAsia" w:hAnsiTheme="minorHAnsi" w:cstheme="minorBidi"/>
          <w:noProof/>
          <w:color w:val="auto"/>
          <w:szCs w:val="22"/>
        </w:rPr>
        <w:tab/>
      </w:r>
      <w:r w:rsidRPr="008A65D0">
        <w:rPr>
          <w:rFonts w:ascii="Calibri" w:hAnsi="Calibri" w:cs="Calibri"/>
          <w:noProof/>
          <w:color w:val="auto"/>
        </w:rPr>
        <w:t>Introdução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2E8B65C" w14:textId="1D1D5A68" w:rsidR="00C81D9E" w:rsidRDefault="00C81D9E">
      <w:pPr>
        <w:pStyle w:val="Sumrio1"/>
        <w:tabs>
          <w:tab w:val="left" w:pos="566"/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2.</w:t>
      </w:r>
      <w:r>
        <w:rPr>
          <w:rFonts w:asciiTheme="minorHAnsi" w:eastAsiaTheme="minorEastAsia" w:hAnsiTheme="minorHAnsi" w:cstheme="minorBidi"/>
          <w:noProof/>
          <w:color w:val="auto"/>
          <w:szCs w:val="22"/>
        </w:rPr>
        <w:tab/>
      </w:r>
      <w:r w:rsidRPr="008A65D0">
        <w:rPr>
          <w:rFonts w:ascii="Calibri" w:hAnsi="Calibri" w:cs="Calibri"/>
          <w:noProof/>
          <w:color w:val="auto"/>
        </w:rPr>
        <w:t>O Funbio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4A8DB1C" w14:textId="011EB52E" w:rsidR="00C81D9E" w:rsidRDefault="00C81D9E">
      <w:pPr>
        <w:pStyle w:val="Sumrio1"/>
        <w:tabs>
          <w:tab w:val="left" w:pos="566"/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3.</w:t>
      </w:r>
      <w:r>
        <w:rPr>
          <w:rFonts w:asciiTheme="minorHAnsi" w:eastAsiaTheme="minorEastAsia" w:hAnsiTheme="minorHAnsi" w:cstheme="minorBidi"/>
          <w:noProof/>
          <w:color w:val="auto"/>
          <w:szCs w:val="22"/>
        </w:rPr>
        <w:tab/>
      </w:r>
      <w:r w:rsidRPr="008A65D0">
        <w:rPr>
          <w:rFonts w:ascii="Calibri" w:hAnsi="Calibri" w:cs="Calibri"/>
          <w:noProof/>
          <w:color w:val="auto"/>
        </w:rPr>
        <w:t>Antecedentes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CEAAC65" w14:textId="319D5F5C" w:rsidR="00C81D9E" w:rsidRDefault="00C81D9E">
      <w:pPr>
        <w:pStyle w:val="Sumrio1"/>
        <w:tabs>
          <w:tab w:val="left" w:pos="566"/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4.</w:t>
      </w:r>
      <w:r>
        <w:rPr>
          <w:rFonts w:asciiTheme="minorHAnsi" w:eastAsiaTheme="minorEastAsia" w:hAnsiTheme="minorHAnsi" w:cstheme="minorBidi"/>
          <w:noProof/>
          <w:color w:val="auto"/>
          <w:szCs w:val="22"/>
        </w:rPr>
        <w:tab/>
      </w:r>
      <w:r w:rsidRPr="008A65D0">
        <w:rPr>
          <w:rFonts w:ascii="Calibri" w:hAnsi="Calibri" w:cs="Calibri"/>
          <w:noProof/>
          <w:color w:val="auto"/>
        </w:rPr>
        <w:t>Objetivos da Chamada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1E475C3" w14:textId="0BF495A1" w:rsidR="00C81D9E" w:rsidRDefault="00C81D9E">
      <w:pPr>
        <w:pStyle w:val="Sumrio1"/>
        <w:tabs>
          <w:tab w:val="left" w:pos="566"/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5.</w:t>
      </w:r>
      <w:r>
        <w:rPr>
          <w:rFonts w:asciiTheme="minorHAnsi" w:eastAsiaTheme="minorEastAsia" w:hAnsiTheme="minorHAnsi" w:cstheme="minorBidi"/>
          <w:noProof/>
          <w:color w:val="auto"/>
          <w:szCs w:val="22"/>
        </w:rPr>
        <w:tab/>
      </w:r>
      <w:r w:rsidRPr="008A65D0">
        <w:rPr>
          <w:rFonts w:ascii="Calibri" w:hAnsi="Calibri" w:cs="Calibri"/>
          <w:noProof/>
          <w:color w:val="auto"/>
        </w:rPr>
        <w:t>Linhas de Ação Elegíveis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4866FDE" w14:textId="6B50E550" w:rsidR="00C81D9E" w:rsidRDefault="00C81D9E">
      <w:pPr>
        <w:pStyle w:val="Sumrio1"/>
        <w:tabs>
          <w:tab w:val="left" w:pos="566"/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6.</w:t>
      </w:r>
      <w:r>
        <w:rPr>
          <w:rFonts w:asciiTheme="minorHAnsi" w:eastAsiaTheme="minorEastAsia" w:hAnsiTheme="minorHAnsi" w:cstheme="minorBidi"/>
          <w:noProof/>
          <w:color w:val="auto"/>
          <w:szCs w:val="22"/>
        </w:rPr>
        <w:tab/>
      </w:r>
      <w:r w:rsidRPr="008A65D0">
        <w:rPr>
          <w:rFonts w:ascii="Calibri" w:hAnsi="Calibri" w:cs="Calibri"/>
          <w:noProof/>
          <w:color w:val="auto"/>
        </w:rPr>
        <w:t>Unidades executoras elegíveis, parcerias, equipe técnica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47E49B4" w14:textId="796CACB6" w:rsidR="00C81D9E" w:rsidRDefault="00C81D9E">
      <w:pPr>
        <w:pStyle w:val="Sumrio1"/>
        <w:tabs>
          <w:tab w:val="left" w:pos="566"/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7.</w:t>
      </w:r>
      <w:r>
        <w:rPr>
          <w:rFonts w:asciiTheme="minorHAnsi" w:eastAsiaTheme="minorEastAsia" w:hAnsiTheme="minorHAnsi" w:cstheme="minorBidi"/>
          <w:noProof/>
          <w:color w:val="auto"/>
          <w:szCs w:val="22"/>
        </w:rPr>
        <w:tab/>
      </w:r>
      <w:r w:rsidRPr="008A65D0">
        <w:rPr>
          <w:rFonts w:ascii="Calibri" w:hAnsi="Calibri" w:cs="Calibri"/>
          <w:noProof/>
          <w:color w:val="auto"/>
        </w:rPr>
        <w:t>Prazo de execução e recursos desta Chamada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BDE3EC0" w14:textId="10A90222" w:rsidR="00C81D9E" w:rsidRDefault="00C81D9E">
      <w:pPr>
        <w:pStyle w:val="Sumrio1"/>
        <w:tabs>
          <w:tab w:val="left" w:pos="566"/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8.</w:t>
      </w:r>
      <w:r>
        <w:rPr>
          <w:rFonts w:asciiTheme="minorHAnsi" w:eastAsiaTheme="minorEastAsia" w:hAnsiTheme="minorHAnsi" w:cstheme="minorBidi"/>
          <w:noProof/>
          <w:color w:val="auto"/>
          <w:szCs w:val="22"/>
        </w:rPr>
        <w:tab/>
      </w:r>
      <w:r w:rsidRPr="008A65D0">
        <w:rPr>
          <w:rFonts w:ascii="Calibri" w:hAnsi="Calibri" w:cs="Calibri"/>
          <w:noProof/>
          <w:color w:val="auto"/>
        </w:rPr>
        <w:t>Apresentação da proposta e Indicadores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81A4D13" w14:textId="5693A44D" w:rsidR="00C81D9E" w:rsidRDefault="00C81D9E">
      <w:pPr>
        <w:pStyle w:val="Sumrio1"/>
        <w:tabs>
          <w:tab w:val="left" w:pos="566"/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9.</w:t>
      </w:r>
      <w:r>
        <w:rPr>
          <w:rFonts w:asciiTheme="minorHAnsi" w:eastAsiaTheme="minorEastAsia" w:hAnsiTheme="minorHAnsi" w:cstheme="minorBidi"/>
          <w:noProof/>
          <w:color w:val="auto"/>
          <w:szCs w:val="22"/>
        </w:rPr>
        <w:tab/>
      </w:r>
      <w:r w:rsidRPr="008A65D0">
        <w:rPr>
          <w:rFonts w:ascii="Calibri" w:hAnsi="Calibri" w:cs="Calibri"/>
          <w:noProof/>
          <w:color w:val="auto"/>
        </w:rPr>
        <w:t>Despesas elegíveis e inelegíveis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40BBF86" w14:textId="62F5B404" w:rsidR="00C81D9E" w:rsidRDefault="00C81D9E">
      <w:pPr>
        <w:pStyle w:val="Sumrio1"/>
        <w:tabs>
          <w:tab w:val="left" w:pos="566"/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10.</w:t>
      </w:r>
      <w:r>
        <w:rPr>
          <w:rFonts w:asciiTheme="minorHAnsi" w:eastAsiaTheme="minorEastAsia" w:hAnsiTheme="minorHAnsi" w:cstheme="minorBidi"/>
          <w:noProof/>
          <w:color w:val="auto"/>
          <w:szCs w:val="22"/>
        </w:rPr>
        <w:tab/>
      </w:r>
      <w:r w:rsidRPr="008A65D0">
        <w:rPr>
          <w:rFonts w:ascii="Calibri" w:hAnsi="Calibri" w:cs="Calibri"/>
          <w:noProof/>
          <w:color w:val="auto"/>
        </w:rPr>
        <w:t>Disponibilização de insumos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1BF478E" w14:textId="598A6FD3" w:rsidR="00C81D9E" w:rsidRDefault="00C81D9E">
      <w:pPr>
        <w:pStyle w:val="Sumrio1"/>
        <w:tabs>
          <w:tab w:val="left" w:pos="566"/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11.</w:t>
      </w:r>
      <w:r>
        <w:rPr>
          <w:rFonts w:asciiTheme="minorHAnsi" w:eastAsiaTheme="minorEastAsia" w:hAnsiTheme="minorHAnsi" w:cstheme="minorBidi"/>
          <w:noProof/>
          <w:color w:val="auto"/>
          <w:szCs w:val="22"/>
        </w:rPr>
        <w:tab/>
      </w:r>
      <w:r w:rsidRPr="008A65D0">
        <w:rPr>
          <w:rFonts w:ascii="Calibri" w:hAnsi="Calibri" w:cs="Calibri"/>
          <w:noProof/>
          <w:color w:val="auto"/>
        </w:rPr>
        <w:t>Envio de propostas e prazos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228DE30" w14:textId="57717DFF" w:rsidR="00C81D9E" w:rsidRDefault="00C81D9E">
      <w:pPr>
        <w:pStyle w:val="Sumrio1"/>
        <w:tabs>
          <w:tab w:val="left" w:pos="566"/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12.</w:t>
      </w:r>
      <w:r>
        <w:rPr>
          <w:rFonts w:asciiTheme="minorHAnsi" w:eastAsiaTheme="minorEastAsia" w:hAnsiTheme="minorHAnsi" w:cstheme="minorBidi"/>
          <w:noProof/>
          <w:color w:val="auto"/>
          <w:szCs w:val="22"/>
        </w:rPr>
        <w:tab/>
      </w:r>
      <w:r w:rsidRPr="008A65D0">
        <w:rPr>
          <w:rFonts w:ascii="Calibri" w:hAnsi="Calibri" w:cs="Calibri"/>
          <w:noProof/>
          <w:color w:val="auto"/>
        </w:rPr>
        <w:t>Processo seletivo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4E0BBD7" w14:textId="1A11D490" w:rsidR="00C81D9E" w:rsidRDefault="00C81D9E">
      <w:pPr>
        <w:pStyle w:val="Sumrio1"/>
        <w:tabs>
          <w:tab w:val="left" w:pos="566"/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13.</w:t>
      </w:r>
      <w:r>
        <w:rPr>
          <w:rFonts w:asciiTheme="minorHAnsi" w:eastAsiaTheme="minorEastAsia" w:hAnsiTheme="minorHAnsi" w:cstheme="minorBidi"/>
          <w:noProof/>
          <w:color w:val="auto"/>
          <w:szCs w:val="22"/>
        </w:rPr>
        <w:tab/>
      </w:r>
      <w:r w:rsidRPr="008A65D0">
        <w:rPr>
          <w:rFonts w:ascii="Calibri" w:hAnsi="Calibri" w:cs="Calibri"/>
          <w:noProof/>
          <w:color w:val="auto"/>
        </w:rPr>
        <w:t>Divulgação dos resultados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4C93103B" w14:textId="7E6573E4" w:rsidR="00C81D9E" w:rsidRDefault="00C81D9E">
      <w:pPr>
        <w:pStyle w:val="Sumrio1"/>
        <w:tabs>
          <w:tab w:val="left" w:pos="566"/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14.</w:t>
      </w:r>
      <w:r>
        <w:rPr>
          <w:rFonts w:asciiTheme="minorHAnsi" w:eastAsiaTheme="minorEastAsia" w:hAnsiTheme="minorHAnsi" w:cstheme="minorBidi"/>
          <w:noProof/>
          <w:color w:val="auto"/>
          <w:szCs w:val="22"/>
        </w:rPr>
        <w:tab/>
      </w:r>
      <w:r w:rsidRPr="008A65D0">
        <w:rPr>
          <w:rFonts w:ascii="Calibri" w:hAnsi="Calibri" w:cs="Calibri"/>
          <w:noProof/>
          <w:color w:val="auto"/>
        </w:rPr>
        <w:t>Comunicação com o FUNBIO e UCP/MMA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40E27B34" w14:textId="312A18E0" w:rsidR="00C81D9E" w:rsidRDefault="00C81D9E">
      <w:pPr>
        <w:pStyle w:val="Sumrio1"/>
        <w:tabs>
          <w:tab w:val="left" w:pos="566"/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15.</w:t>
      </w:r>
      <w:r>
        <w:rPr>
          <w:rFonts w:asciiTheme="minorHAnsi" w:eastAsiaTheme="minorEastAsia" w:hAnsiTheme="minorHAnsi" w:cstheme="minorBidi"/>
          <w:noProof/>
          <w:color w:val="auto"/>
          <w:szCs w:val="22"/>
        </w:rPr>
        <w:tab/>
      </w:r>
      <w:r w:rsidRPr="008A65D0">
        <w:rPr>
          <w:rFonts w:ascii="Calibri" w:hAnsi="Calibri" w:cs="Calibri"/>
          <w:noProof/>
          <w:color w:val="auto"/>
        </w:rPr>
        <w:t>Acompanhamento Técnico dos Projetos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4B9D5694" w14:textId="2C600CF5" w:rsidR="00C81D9E" w:rsidRDefault="00C81D9E">
      <w:pPr>
        <w:pStyle w:val="Sumrio1"/>
        <w:tabs>
          <w:tab w:val="left" w:pos="566"/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16.</w:t>
      </w:r>
      <w:r>
        <w:rPr>
          <w:rFonts w:asciiTheme="minorHAnsi" w:eastAsiaTheme="minorEastAsia" w:hAnsiTheme="minorHAnsi" w:cstheme="minorBidi"/>
          <w:noProof/>
          <w:color w:val="auto"/>
          <w:szCs w:val="22"/>
        </w:rPr>
        <w:tab/>
      </w:r>
      <w:r w:rsidRPr="008A65D0">
        <w:rPr>
          <w:rFonts w:ascii="Calibri" w:hAnsi="Calibri" w:cs="Calibri"/>
          <w:noProof/>
          <w:color w:val="auto"/>
        </w:rPr>
        <w:t>Esclarecimentos sobre a Chamada e Cronograma Geral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E0F39B0" w14:textId="491211FA" w:rsidR="00C81D9E" w:rsidRDefault="00C81D9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ANEXO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A: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Identificação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da(s)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Instituição(ões)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Parceira(s)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5925118B" w14:textId="0D596310" w:rsidR="00C81D9E" w:rsidRDefault="00C81D9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ANEXO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B: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Apresentação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Geral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do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Projeto (máximo 4 páginas)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7E1EDE07" w14:textId="4711515C" w:rsidR="00C81D9E" w:rsidRDefault="00C81D9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ANEXO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C:</w:t>
      </w:r>
      <w:r w:rsidRPr="008A65D0">
        <w:rPr>
          <w:rFonts w:ascii="Calibri" w:eastAsia="Calibri" w:hAnsi="Calibri" w:cs="Calibri"/>
          <w:noProof/>
          <w:color w:val="auto"/>
        </w:rPr>
        <w:t xml:space="preserve"> Equipe envolvida na execução do projeto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0138BF43" w14:textId="6EA7D560" w:rsidR="00C81D9E" w:rsidRDefault="00C81D9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ANEXO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D: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Cronograma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de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Execução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Física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do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Projeto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790E259C" w14:textId="08FEF143" w:rsidR="00C81D9E" w:rsidRDefault="00C81D9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ANEXO</w:t>
      </w:r>
      <w:r w:rsidRPr="008A65D0">
        <w:rPr>
          <w:rFonts w:ascii="Calibri" w:eastAsia="Calibri" w:hAnsi="Calibri" w:cs="Calibri"/>
          <w:noProof/>
          <w:color w:val="auto"/>
        </w:rPr>
        <w:t xml:space="preserve"> E</w:t>
      </w:r>
      <w:r w:rsidRPr="008A65D0">
        <w:rPr>
          <w:rFonts w:ascii="Calibri" w:hAnsi="Calibri" w:cs="Calibri"/>
          <w:noProof/>
          <w:color w:val="auto"/>
        </w:rPr>
        <w:t>: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Orçamento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2EC5BB53" w14:textId="67928301" w:rsidR="00C81D9E" w:rsidRDefault="00C81D9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ANEXO F: Relatório de Construção e Elaboração do Subprojeto (1 página)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72B02283" w14:textId="245422E6" w:rsidR="00C81D9E" w:rsidRDefault="00C81D9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ANEXO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G:</w:t>
      </w:r>
      <w:r w:rsidRPr="008A65D0">
        <w:rPr>
          <w:rFonts w:ascii="Calibri" w:eastAsia="Calibri" w:hAnsi="Calibri" w:cs="Calibri"/>
          <w:noProof/>
          <w:color w:val="auto"/>
        </w:rPr>
        <w:t xml:space="preserve"> Indicadores do Projeto – Ferramentas de Monitoramento do GEF (Tracking Tool - TT)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_Toc12980399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6A28E0BE" w14:textId="23CB157E" w:rsidR="00C81D9E" w:rsidRDefault="00C81D9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ANEXO</w:t>
      </w:r>
      <w:r w:rsidRPr="008A65D0">
        <w:rPr>
          <w:rFonts w:ascii="Calibri" w:eastAsia="Calibri" w:hAnsi="Calibri" w:cs="Calibri"/>
          <w:noProof/>
          <w:color w:val="auto"/>
        </w:rPr>
        <w:t xml:space="preserve"> H</w:t>
      </w:r>
      <w:r w:rsidRPr="008A65D0">
        <w:rPr>
          <w:rFonts w:ascii="Calibri" w:hAnsi="Calibri" w:cs="Calibri"/>
          <w:noProof/>
          <w:color w:val="auto"/>
        </w:rPr>
        <w:t>:</w:t>
      </w:r>
      <w:r>
        <w:rPr>
          <w:noProof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Lista de verificação ambiental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_Toc12980400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3D42BB41" w14:textId="54F43682" w:rsidR="00C81D9E" w:rsidRDefault="00C81D9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 w:rsidRPr="008A65D0">
        <w:rPr>
          <w:rFonts w:ascii="Calibri" w:hAnsi="Calibri" w:cs="Calibri"/>
          <w:noProof/>
          <w:color w:val="auto"/>
        </w:rPr>
        <w:t>ANEXO</w:t>
      </w:r>
      <w:r w:rsidRPr="008A65D0">
        <w:rPr>
          <w:rFonts w:ascii="Calibri" w:eastAsia="Calibri" w:hAnsi="Calibri" w:cs="Calibri"/>
          <w:noProof/>
          <w:color w:val="auto"/>
        </w:rPr>
        <w:t xml:space="preserve"> I</w:t>
      </w:r>
      <w:r w:rsidRPr="008A65D0">
        <w:rPr>
          <w:rFonts w:ascii="Calibri" w:hAnsi="Calibri" w:cs="Calibri"/>
          <w:noProof/>
          <w:color w:val="auto"/>
        </w:rPr>
        <w:t>: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Planilha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de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Avaliação</w:t>
      </w:r>
      <w:r w:rsidRPr="008A65D0">
        <w:rPr>
          <w:rFonts w:ascii="Calibri" w:eastAsia="Calibri" w:hAnsi="Calibri" w:cs="Calibri"/>
          <w:noProof/>
          <w:color w:val="auto"/>
        </w:rPr>
        <w:t xml:space="preserve"> </w:t>
      </w:r>
      <w:r w:rsidRPr="008A65D0">
        <w:rPr>
          <w:rFonts w:ascii="Calibri" w:hAnsi="Calibri" w:cs="Calibri"/>
          <w:noProof/>
          <w:color w:val="auto"/>
        </w:rPr>
        <w:t>Quantitativa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_Toc12980401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14:paraId="59AF63C1" w14:textId="474D9E82" w:rsidR="001D4859" w:rsidRPr="00C44A48" w:rsidRDefault="001D4859" w:rsidP="00315AF9">
      <w:pPr>
        <w:pStyle w:val="Sumrio1"/>
        <w:tabs>
          <w:tab w:val="right" w:leader="dot" w:pos="9071"/>
        </w:tabs>
        <w:rPr>
          <w:color w:val="auto"/>
        </w:rPr>
        <w:sectPr w:rsidR="001D4859" w:rsidRPr="00C44A48">
          <w:type w:val="continuous"/>
          <w:pgSz w:w="11906" w:h="16838"/>
          <w:pgMar w:top="1134" w:right="1134" w:bottom="1134" w:left="1701" w:header="709" w:footer="536" w:gutter="0"/>
          <w:cols w:space="720"/>
          <w:docGrid w:linePitch="360"/>
        </w:sectPr>
      </w:pPr>
      <w:r w:rsidRPr="0060752E">
        <w:rPr>
          <w:color w:val="auto"/>
          <w:sz w:val="20"/>
          <w:szCs w:val="20"/>
        </w:rPr>
        <w:fldChar w:fldCharType="end"/>
      </w:r>
    </w:p>
    <w:p w14:paraId="32DAAB01" w14:textId="77777777" w:rsidR="001D4859" w:rsidRPr="00287B60" w:rsidRDefault="001D4859" w:rsidP="000F2EB6">
      <w:pPr>
        <w:pStyle w:val="Ttulo1"/>
        <w:tabs>
          <w:tab w:val="num" w:pos="360"/>
        </w:tabs>
        <w:ind w:left="360"/>
        <w:rPr>
          <w:rFonts w:ascii="Calibri" w:hAnsi="Calibri" w:cs="Calibri"/>
          <w:color w:val="auto"/>
        </w:rPr>
      </w:pPr>
      <w:bookmarkStart w:id="4" w:name="__RefHeading__80_772571884"/>
      <w:bookmarkStart w:id="5" w:name="_Toc12980377"/>
      <w:bookmarkEnd w:id="4"/>
      <w:r w:rsidRPr="00287B60">
        <w:rPr>
          <w:rFonts w:ascii="Calibri" w:hAnsi="Calibri" w:cs="Calibri"/>
          <w:color w:val="auto"/>
        </w:rPr>
        <w:t>Introdução</w:t>
      </w:r>
      <w:bookmarkEnd w:id="5"/>
    </w:p>
    <w:p w14:paraId="09DF1205" w14:textId="5222DF96" w:rsidR="001D4859" w:rsidRDefault="001D4859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O </w:t>
      </w:r>
      <w:r w:rsidRPr="003C1060">
        <w:rPr>
          <w:rFonts w:ascii="Calibri" w:eastAsia="Calibri" w:hAnsi="Calibri" w:cs="Calibri"/>
          <w:b/>
          <w:color w:val="auto"/>
          <w:sz w:val="22"/>
          <w:szCs w:val="22"/>
          <w:lang w:bidi="en-US"/>
        </w:rPr>
        <w:t>Funbio - Fundo Brasileiro para a Biodiversidade</w:t>
      </w: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, no âmbito do </w:t>
      </w:r>
      <w:r w:rsidRPr="003C1060">
        <w:rPr>
          <w:rFonts w:ascii="Calibri" w:eastAsia="Calibri" w:hAnsi="Calibri" w:cs="Calibri"/>
          <w:b/>
          <w:color w:val="auto"/>
          <w:sz w:val="22"/>
          <w:szCs w:val="22"/>
          <w:lang w:bidi="en-US"/>
        </w:rPr>
        <w:t>Projeto</w:t>
      </w:r>
      <w:r w:rsidR="00334B4C" w:rsidRPr="003C1060">
        <w:rPr>
          <w:rFonts w:ascii="Calibri" w:eastAsia="Calibri" w:hAnsi="Calibri" w:cs="Calibri"/>
          <w:b/>
          <w:color w:val="auto"/>
          <w:sz w:val="22"/>
          <w:szCs w:val="22"/>
          <w:lang w:bidi="en-US"/>
        </w:rPr>
        <w:t xml:space="preserve"> Áreas Marinhas e Costeiras Protegidas – GEF Mar</w:t>
      </w: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, convida </w:t>
      </w:r>
      <w:r w:rsidR="00B7639C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as </w:t>
      </w:r>
      <w:r w:rsidR="00B7639C" w:rsidRPr="003C1060">
        <w:rPr>
          <w:rFonts w:ascii="Calibri" w:eastAsia="Calibri" w:hAnsi="Calibri" w:cs="Calibri"/>
          <w:b/>
          <w:color w:val="auto"/>
          <w:sz w:val="22"/>
          <w:szCs w:val="22"/>
          <w:lang w:bidi="en-US"/>
        </w:rPr>
        <w:t>unidades executoras do Projeto GEF Mar</w:t>
      </w: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a apresentarem propostas de </w:t>
      </w:r>
      <w:r w:rsidR="00334B4C"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>sub</w:t>
      </w: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projetos que visem </w:t>
      </w:r>
      <w:r w:rsidR="007B25E5" w:rsidRPr="003C1060">
        <w:rPr>
          <w:rFonts w:ascii="Calibri" w:eastAsia="Calibri" w:hAnsi="Calibri" w:cs="Calibri"/>
          <w:color w:val="auto"/>
          <w:sz w:val="22"/>
          <w:szCs w:val="22"/>
          <w:u w:val="single"/>
          <w:lang w:bidi="en-US"/>
        </w:rPr>
        <w:t>promover a articulação e o fortalecimento de organizações comunitárias e comunidades humanas beneficiárias ou usuárias de Unidades de Conservação (UC) apoiadas pelo GEF Mar</w:t>
      </w:r>
      <w:r w:rsidR="007B25E5" w:rsidRPr="007B25E5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, visando à utilização sustentável de recursos naturais e a participação na gestão das </w:t>
      </w:r>
      <w:proofErr w:type="spellStart"/>
      <w:r w:rsidR="007B25E5" w:rsidRPr="007B25E5">
        <w:rPr>
          <w:rFonts w:ascii="Calibri" w:eastAsia="Calibri" w:hAnsi="Calibri" w:cs="Calibri"/>
          <w:color w:val="auto"/>
          <w:sz w:val="22"/>
          <w:szCs w:val="22"/>
          <w:lang w:bidi="en-US"/>
        </w:rPr>
        <w:t>UCs</w:t>
      </w:r>
      <w:proofErr w:type="spellEnd"/>
      <w:r w:rsidR="00334B4C"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>.</w:t>
      </w:r>
    </w:p>
    <w:p w14:paraId="1EE862B9" w14:textId="77777777" w:rsidR="003E37DC" w:rsidRDefault="003E37DC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</w:p>
    <w:p w14:paraId="4DC2F653" w14:textId="77777777" w:rsidR="001D4859" w:rsidRPr="00287B60" w:rsidRDefault="001D4859" w:rsidP="000F2EB6">
      <w:pPr>
        <w:pStyle w:val="Ttulo1"/>
        <w:tabs>
          <w:tab w:val="num" w:pos="360"/>
        </w:tabs>
        <w:ind w:left="360"/>
        <w:rPr>
          <w:rFonts w:ascii="Calibri" w:hAnsi="Calibri" w:cs="Calibri"/>
          <w:color w:val="auto"/>
        </w:rPr>
      </w:pPr>
      <w:bookmarkStart w:id="6" w:name="__RefHeading__82_772571884"/>
      <w:bookmarkStart w:id="7" w:name="_Toc12980378"/>
      <w:bookmarkEnd w:id="6"/>
      <w:r w:rsidRPr="00287B60">
        <w:rPr>
          <w:rFonts w:ascii="Calibri" w:hAnsi="Calibri" w:cs="Calibri"/>
          <w:color w:val="auto"/>
        </w:rPr>
        <w:t>O</w:t>
      </w:r>
      <w:r w:rsidRPr="000F2EB6">
        <w:rPr>
          <w:rFonts w:ascii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Funbio</w:t>
      </w:r>
      <w:bookmarkEnd w:id="7"/>
    </w:p>
    <w:p w14:paraId="4B70A3F2" w14:textId="73DB5196" w:rsidR="001D4859" w:rsidRDefault="001D4859" w:rsidP="007F394F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>O Funbio é uma organização da sociedade civil de interesse público (OSCIP), criada em outubro de 1995, com o objetivo de catalisar ações estratégicas voltadas para a conservação e o uso sustentável da diversidade biológica no Brasil, tendo como referência geral as diretrizes da Convenção sobre Diversidade Biológica (CDB). Sua missão é aportar recursos estratégicos para a conservação da biodiversidade.</w:t>
      </w:r>
    </w:p>
    <w:p w14:paraId="3FD5EBE4" w14:textId="77777777" w:rsidR="003E37DC" w:rsidRDefault="003E37DC" w:rsidP="007F394F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</w:p>
    <w:p w14:paraId="3B4E53EE" w14:textId="77777777" w:rsidR="001D4859" w:rsidRPr="00287B60" w:rsidRDefault="001D4859" w:rsidP="000F2EB6">
      <w:pPr>
        <w:pStyle w:val="Ttulo1"/>
        <w:tabs>
          <w:tab w:val="num" w:pos="360"/>
        </w:tabs>
        <w:ind w:left="360"/>
        <w:rPr>
          <w:rFonts w:ascii="Calibri" w:hAnsi="Calibri" w:cs="Calibri"/>
          <w:color w:val="auto"/>
        </w:rPr>
      </w:pPr>
      <w:bookmarkStart w:id="8" w:name="__RefHeading__84_772571884"/>
      <w:bookmarkStart w:id="9" w:name="_Toc12980379"/>
      <w:bookmarkEnd w:id="8"/>
      <w:r w:rsidRPr="00287B60">
        <w:rPr>
          <w:rFonts w:ascii="Calibri" w:hAnsi="Calibri" w:cs="Calibri"/>
          <w:color w:val="auto"/>
        </w:rPr>
        <w:t>Antecedentes</w:t>
      </w:r>
      <w:bookmarkEnd w:id="9"/>
    </w:p>
    <w:p w14:paraId="46F6A335" w14:textId="77777777" w:rsidR="007F394F" w:rsidRPr="00287B60" w:rsidRDefault="001D4859" w:rsidP="007F394F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O </w:t>
      </w:r>
      <w:r w:rsidR="007F394F">
        <w:rPr>
          <w:rFonts w:ascii="Calibri" w:eastAsia="Calibri" w:hAnsi="Calibri" w:cs="Calibri"/>
          <w:color w:val="auto"/>
          <w:sz w:val="22"/>
          <w:szCs w:val="22"/>
          <w:lang w:bidi="en-US"/>
        </w:rPr>
        <w:t>GEF Mar</w:t>
      </w: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é um projeto do Governo Federal, criado e implementado em parceria com instituições privadas e da sociedade civil, para promover a conservação da biodiversidade marinha e costeira. O projeto busca apoiar o estabelecimento, implementação </w:t>
      </w:r>
      <w:r w:rsidR="00FC6CB1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e ampliação </w:t>
      </w: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>de um Sistema globalmente significativo, representativo e eficaz de Áreas Marinhas e Costeir</w:t>
      </w:r>
      <w:r w:rsidR="007F394F">
        <w:rPr>
          <w:rFonts w:ascii="Calibri" w:eastAsia="Calibri" w:hAnsi="Calibri" w:cs="Calibri"/>
          <w:color w:val="auto"/>
          <w:sz w:val="22"/>
          <w:szCs w:val="22"/>
          <w:lang w:bidi="en-US"/>
        </w:rPr>
        <w:t>as Protegidas (</w:t>
      </w:r>
      <w:proofErr w:type="spellStart"/>
      <w:r w:rsidR="007F394F">
        <w:rPr>
          <w:rFonts w:ascii="Calibri" w:eastAsia="Calibri" w:hAnsi="Calibri" w:cs="Calibri"/>
          <w:color w:val="auto"/>
          <w:sz w:val="22"/>
          <w:szCs w:val="22"/>
          <w:lang w:bidi="en-US"/>
        </w:rPr>
        <w:t>AMCPs</w:t>
      </w:r>
      <w:proofErr w:type="spellEnd"/>
      <w:r w:rsidR="007F394F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) no Brasil, </w:t>
      </w: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>integra</w:t>
      </w:r>
      <w:r w:rsidR="007F394F">
        <w:rPr>
          <w:rFonts w:ascii="Calibri" w:eastAsia="Calibri" w:hAnsi="Calibri" w:cs="Calibri"/>
          <w:color w:val="auto"/>
          <w:sz w:val="22"/>
          <w:szCs w:val="22"/>
          <w:lang w:bidi="en-US"/>
        </w:rPr>
        <w:t>ndo</w:t>
      </w: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diferentes categorias de </w:t>
      </w:r>
      <w:proofErr w:type="spellStart"/>
      <w:r w:rsidR="007F394F">
        <w:rPr>
          <w:rFonts w:ascii="Calibri" w:eastAsia="Calibri" w:hAnsi="Calibri" w:cs="Calibri"/>
          <w:color w:val="auto"/>
          <w:sz w:val="22"/>
          <w:szCs w:val="22"/>
          <w:lang w:bidi="en-US"/>
        </w:rPr>
        <w:t>UCs</w:t>
      </w:r>
      <w:proofErr w:type="spellEnd"/>
      <w:r w:rsidR="007F394F">
        <w:rPr>
          <w:rFonts w:ascii="Calibri" w:eastAsia="Calibri" w:hAnsi="Calibri" w:cs="Calibri"/>
          <w:color w:val="auto"/>
          <w:sz w:val="22"/>
          <w:szCs w:val="22"/>
          <w:lang w:bidi="en-US"/>
        </w:rPr>
        <w:t>, apoio à Centros de Pesquisa</w:t>
      </w:r>
      <w:r w:rsidR="007F394F"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</w:t>
      </w:r>
      <w:r w:rsidR="007F394F">
        <w:rPr>
          <w:rFonts w:ascii="Calibri" w:eastAsia="Calibri" w:hAnsi="Calibri" w:cs="Calibri"/>
          <w:color w:val="auto"/>
          <w:sz w:val="22"/>
          <w:szCs w:val="22"/>
          <w:lang w:bidi="en-US"/>
        </w:rPr>
        <w:t>e outras medidas de conservação.</w:t>
      </w:r>
    </w:p>
    <w:p w14:paraId="7EE0089C" w14:textId="77777777" w:rsidR="007F394F" w:rsidRDefault="007F394F" w:rsidP="007F394F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eastAsia="en-US" w:bidi="en-US"/>
        </w:rPr>
      </w:pPr>
      <w:r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Uma das medidas refere-se ao fortalecimento da gestão participativa das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bidi="en-US"/>
        </w:rPr>
        <w:t>UCs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por meio de seus conselhos gestores. Mais recentemente, no intuito de aumentar a integração dos grupos comunitários com a gestão das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bidi="en-US"/>
        </w:rPr>
        <w:t>UCs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, adotou-se a estratégia de apoio a subprojetos, selecionados por meio de Chamadas de Projetos. </w:t>
      </w:r>
    </w:p>
    <w:p w14:paraId="73B73923" w14:textId="77777777" w:rsidR="001D4859" w:rsidRPr="00287B60" w:rsidRDefault="001D4859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287B60">
        <w:rPr>
          <w:rFonts w:ascii="Calibri" w:eastAsia="Calibri" w:hAnsi="Calibri" w:cs="Calibri"/>
          <w:color w:val="auto"/>
          <w:spacing w:val="-6"/>
          <w:kern w:val="1"/>
          <w:sz w:val="22"/>
          <w:szCs w:val="22"/>
          <w:lang w:bidi="en-US"/>
        </w:rPr>
        <w:t>O Projeto GEF Mar está</w:t>
      </w:r>
      <w:r w:rsidR="007B25E5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estruturado em quatro</w:t>
      </w: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componentes de investimento: Criação e Implementação </w:t>
      </w:r>
      <w:proofErr w:type="spellStart"/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>AMCPs</w:t>
      </w:r>
      <w:proofErr w:type="spellEnd"/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; Identificação e desenho de mecanismos financeiros para apoiar o sistema de </w:t>
      </w:r>
      <w:proofErr w:type="spellStart"/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>AMCPs</w:t>
      </w:r>
      <w:proofErr w:type="spellEnd"/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; Monitoramento e avaliação da conservação da biodiversidade em </w:t>
      </w:r>
      <w:proofErr w:type="spellStart"/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>UCs</w:t>
      </w:r>
      <w:proofErr w:type="spellEnd"/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; e Coordenação e gestão do Projeto. </w:t>
      </w:r>
    </w:p>
    <w:p w14:paraId="5717E647" w14:textId="15715344" w:rsidR="00D9066B" w:rsidRDefault="001D4859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Nesse contexto, </w:t>
      </w:r>
      <w:r w:rsidR="00EC6514">
        <w:rPr>
          <w:rFonts w:ascii="Calibri" w:eastAsia="Calibri" w:hAnsi="Calibri" w:cs="Calibri"/>
          <w:color w:val="auto"/>
          <w:sz w:val="22"/>
          <w:szCs w:val="22"/>
          <w:lang w:bidi="en-US"/>
        </w:rPr>
        <w:t>a presente Chamada</w:t>
      </w: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insere-se dentro das atividades apoiadas pelo subcomponente 1.2. Implementação de </w:t>
      </w:r>
      <w:proofErr w:type="spellStart"/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>AMCPs</w:t>
      </w:r>
      <w:proofErr w:type="spellEnd"/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>, cujo objetivo é desenvolver ações de apoio para garantir a conservação da biodiversidade em pelo menos 9,3 mil km</w:t>
      </w:r>
      <w:r w:rsidRPr="004E00C1">
        <w:rPr>
          <w:rFonts w:ascii="Calibri" w:eastAsia="Calibri" w:hAnsi="Calibri" w:cs="Calibri"/>
          <w:color w:val="auto"/>
          <w:sz w:val="22"/>
          <w:szCs w:val="22"/>
          <w:vertAlign w:val="superscript"/>
          <w:lang w:bidi="en-US"/>
        </w:rPr>
        <w:t>2</w:t>
      </w:r>
      <w:r w:rsidR="00AD5B06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de </w:t>
      </w:r>
      <w:proofErr w:type="spellStart"/>
      <w:r w:rsidR="00AD5B06">
        <w:rPr>
          <w:rFonts w:ascii="Calibri" w:eastAsia="Calibri" w:hAnsi="Calibri" w:cs="Calibri"/>
          <w:color w:val="auto"/>
          <w:sz w:val="22"/>
          <w:szCs w:val="22"/>
          <w:lang w:bidi="en-US"/>
        </w:rPr>
        <w:t>AMCPs</w:t>
      </w:r>
      <w:proofErr w:type="spellEnd"/>
      <w:r w:rsidR="00AD5B06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selecionadas. </w:t>
      </w:r>
    </w:p>
    <w:p w14:paraId="37940C27" w14:textId="214E9EE3" w:rsidR="004B4F54" w:rsidRDefault="004B4F54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</w:p>
    <w:p w14:paraId="60323039" w14:textId="4CF9864D" w:rsidR="004B4F54" w:rsidRDefault="004B4F54">
      <w:pPr>
        <w:suppressAutoHyphens w:val="0"/>
        <w:spacing w:before="0" w:after="0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>
        <w:rPr>
          <w:rFonts w:ascii="Calibri" w:eastAsia="Calibri" w:hAnsi="Calibri" w:cs="Calibri"/>
          <w:color w:val="auto"/>
          <w:sz w:val="22"/>
          <w:szCs w:val="22"/>
          <w:lang w:bidi="en-US"/>
        </w:rPr>
        <w:br w:type="page"/>
      </w:r>
    </w:p>
    <w:p w14:paraId="4AEA27A8" w14:textId="77777777" w:rsidR="001D4859" w:rsidRPr="00287B60" w:rsidRDefault="001D4859" w:rsidP="000F2EB6">
      <w:pPr>
        <w:pStyle w:val="Ttulo1"/>
        <w:tabs>
          <w:tab w:val="num" w:pos="360"/>
        </w:tabs>
        <w:ind w:left="360"/>
        <w:rPr>
          <w:rFonts w:ascii="Calibri" w:hAnsi="Calibri" w:cs="Calibri"/>
          <w:color w:val="auto"/>
        </w:rPr>
      </w:pPr>
      <w:bookmarkStart w:id="10" w:name="__RefHeading__86_772571884"/>
      <w:bookmarkStart w:id="11" w:name="_Toc12980380"/>
      <w:bookmarkEnd w:id="10"/>
      <w:r w:rsidRPr="00287B60">
        <w:rPr>
          <w:rFonts w:ascii="Calibri" w:hAnsi="Calibri" w:cs="Calibri"/>
          <w:color w:val="auto"/>
        </w:rPr>
        <w:t>Objetivos</w:t>
      </w:r>
      <w:r w:rsidRPr="000F2EB6">
        <w:rPr>
          <w:rFonts w:ascii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da</w:t>
      </w:r>
      <w:r w:rsidRPr="000F2EB6">
        <w:rPr>
          <w:rFonts w:ascii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Chamada</w:t>
      </w:r>
      <w:bookmarkEnd w:id="11"/>
    </w:p>
    <w:p w14:paraId="14002729" w14:textId="6D3D0719" w:rsidR="001D4859" w:rsidRDefault="007F394F">
      <w:pPr>
        <w:pStyle w:val="SemEspaamento1"/>
        <w:spacing w:before="240" w:after="240" w:line="276" w:lineRule="auto"/>
        <w:jc w:val="both"/>
        <w:rPr>
          <w:rFonts w:cs="Arial"/>
          <w:lang w:val="pt-BR"/>
        </w:rPr>
      </w:pPr>
      <w:r>
        <w:rPr>
          <w:rFonts w:cs="Arial"/>
          <w:lang w:val="pt-BR"/>
        </w:rPr>
        <w:t>S</w:t>
      </w:r>
      <w:r w:rsidR="001D4859" w:rsidRPr="00287B60">
        <w:rPr>
          <w:lang w:val="pt-BR"/>
        </w:rPr>
        <w:t xml:space="preserve">elecionar projetos </w:t>
      </w:r>
      <w:r w:rsidR="001D4859" w:rsidRPr="00287B60">
        <w:rPr>
          <w:rFonts w:cs="Arial"/>
          <w:lang w:val="pt-BR"/>
        </w:rPr>
        <w:t>que</w:t>
      </w:r>
      <w:r w:rsidR="001D4859" w:rsidRPr="00287B60">
        <w:rPr>
          <w:lang w:val="pt-BR"/>
        </w:rPr>
        <w:t xml:space="preserve"> visem </w:t>
      </w:r>
      <w:bookmarkStart w:id="12" w:name="_Hlk523436452"/>
      <w:r w:rsidR="00287B60" w:rsidRPr="00287B60">
        <w:rPr>
          <w:lang w:val="pt-BR"/>
        </w:rPr>
        <w:t xml:space="preserve">promover a articulação e o fortalecimento de organizações comunitárias e comunidades humanas beneficiárias ou usuárias de </w:t>
      </w:r>
      <w:proofErr w:type="spellStart"/>
      <w:r>
        <w:rPr>
          <w:lang w:val="pt-BR"/>
        </w:rPr>
        <w:t>UCs</w:t>
      </w:r>
      <w:proofErr w:type="spellEnd"/>
      <w:r w:rsidR="00287B60" w:rsidRPr="00287B60">
        <w:rPr>
          <w:lang w:val="pt-BR"/>
        </w:rPr>
        <w:t xml:space="preserve"> </w:t>
      </w:r>
      <w:r w:rsidR="008C4A68">
        <w:rPr>
          <w:lang w:val="pt-BR"/>
        </w:rPr>
        <w:t xml:space="preserve">localizadas na região Sul do Brasil, </w:t>
      </w:r>
      <w:r w:rsidR="00287B60" w:rsidRPr="00287B60">
        <w:rPr>
          <w:lang w:val="pt-BR"/>
        </w:rPr>
        <w:t xml:space="preserve">apoiadas pelo GEF Mar, visando à utilização sustentável de recursos naturais e a participação na </w:t>
      </w:r>
      <w:r w:rsidR="00287B60" w:rsidRPr="007F394F">
        <w:rPr>
          <w:lang w:val="pt-BR"/>
        </w:rPr>
        <w:t xml:space="preserve">gestão das </w:t>
      </w:r>
      <w:proofErr w:type="spellStart"/>
      <w:r w:rsidR="00287B60" w:rsidRPr="007F394F">
        <w:rPr>
          <w:lang w:val="pt-BR"/>
        </w:rPr>
        <w:t>UCs</w:t>
      </w:r>
      <w:bookmarkEnd w:id="12"/>
      <w:proofErr w:type="spellEnd"/>
      <w:r w:rsidR="001D4859" w:rsidRPr="007F394F">
        <w:rPr>
          <w:rFonts w:cs="Arial"/>
          <w:lang w:val="pt-BR"/>
        </w:rPr>
        <w:t>.</w:t>
      </w:r>
    </w:p>
    <w:p w14:paraId="63145AC6" w14:textId="77777777" w:rsidR="003E37DC" w:rsidRDefault="003E37DC">
      <w:pPr>
        <w:pStyle w:val="SemEspaamento1"/>
        <w:spacing w:before="240" w:after="240" w:line="276" w:lineRule="auto"/>
        <w:jc w:val="both"/>
        <w:rPr>
          <w:rFonts w:cs="Arial"/>
          <w:lang w:val="pt-BR"/>
        </w:rPr>
      </w:pPr>
    </w:p>
    <w:p w14:paraId="64EAFC2D" w14:textId="77777777" w:rsidR="007F394F" w:rsidRPr="006475D4" w:rsidRDefault="007F394F" w:rsidP="007F394F">
      <w:pPr>
        <w:pStyle w:val="Ttulo1"/>
        <w:tabs>
          <w:tab w:val="num" w:pos="360"/>
        </w:tabs>
        <w:ind w:left="360"/>
        <w:rPr>
          <w:rFonts w:ascii="Calibri" w:hAnsi="Calibri" w:cs="Calibri"/>
          <w:color w:val="auto"/>
        </w:rPr>
      </w:pPr>
      <w:bookmarkStart w:id="13" w:name="_Toc532550528"/>
      <w:bookmarkStart w:id="14" w:name="_Toc12980381"/>
      <w:r>
        <w:rPr>
          <w:rFonts w:ascii="Calibri" w:hAnsi="Calibri" w:cs="Calibri"/>
          <w:color w:val="auto"/>
        </w:rPr>
        <w:t>Linhas de Ação Elegíveis</w:t>
      </w:r>
      <w:bookmarkEnd w:id="13"/>
      <w:bookmarkEnd w:id="14"/>
    </w:p>
    <w:p w14:paraId="25D9319A" w14:textId="7932B8DE" w:rsidR="001D4859" w:rsidRPr="00287B60" w:rsidRDefault="00DA2F95" w:rsidP="00801D44">
      <w:pPr>
        <w:pStyle w:val="SemEspaamento1"/>
        <w:spacing w:before="240" w:after="240" w:line="276" w:lineRule="auto"/>
        <w:jc w:val="both"/>
        <w:rPr>
          <w:rFonts w:cs="Arial"/>
          <w:lang w:val="pt-BR"/>
        </w:rPr>
      </w:pPr>
      <w:r>
        <w:rPr>
          <w:rFonts w:cs="Arial"/>
          <w:lang w:val="pt-BR"/>
        </w:rPr>
        <w:t xml:space="preserve">As propostas deverão contemplar </w:t>
      </w:r>
      <w:r w:rsidRPr="00801D44">
        <w:rPr>
          <w:rFonts w:cs="Arial"/>
          <w:u w:val="single"/>
          <w:lang w:val="pt-BR"/>
        </w:rPr>
        <w:t>obrigatoriamente</w:t>
      </w:r>
      <w:r w:rsidR="001D4859" w:rsidRPr="00287B60">
        <w:rPr>
          <w:lang w:val="pt-BR"/>
        </w:rPr>
        <w:t xml:space="preserve"> </w:t>
      </w:r>
      <w:r>
        <w:rPr>
          <w:lang w:val="pt-BR"/>
        </w:rPr>
        <w:t xml:space="preserve">ao menos 01 (uma) das </w:t>
      </w:r>
      <w:r w:rsidR="001D4859" w:rsidRPr="00287B60">
        <w:rPr>
          <w:lang w:val="pt-BR"/>
        </w:rPr>
        <w:t>Linhas de Ação Temática</w:t>
      </w:r>
      <w:r w:rsidR="001D4859" w:rsidRPr="00287B60">
        <w:rPr>
          <w:rFonts w:cs="Arial"/>
          <w:lang w:val="pt-BR"/>
        </w:rPr>
        <w:t>s</w:t>
      </w:r>
      <w:r w:rsidR="001D4859" w:rsidRPr="00287B60">
        <w:rPr>
          <w:lang w:val="pt-BR"/>
        </w:rPr>
        <w:t xml:space="preserve"> descritas a seguir</w:t>
      </w:r>
      <w:r w:rsidR="001D4859" w:rsidRPr="00287B60">
        <w:rPr>
          <w:rFonts w:cs="Arial"/>
          <w:lang w:val="pt-BR"/>
        </w:rPr>
        <w:t>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826"/>
        <w:gridCol w:w="6333"/>
      </w:tblGrid>
      <w:tr w:rsidR="001D4859" w:rsidRPr="00287B60" w14:paraId="199C84D6" w14:textId="77777777">
        <w:trPr>
          <w:cantSplit/>
          <w:trHeight w:val="548"/>
          <w:tblHeader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14:paraId="18509FF6" w14:textId="77777777" w:rsidR="001D4859" w:rsidRPr="00287B60" w:rsidRDefault="001D4859">
            <w:pPr>
              <w:pStyle w:val="SemEspaamento1"/>
              <w:snapToGrid w:val="0"/>
              <w:spacing w:before="120" w:after="120" w:line="276" w:lineRule="auto"/>
              <w:jc w:val="center"/>
              <w:rPr>
                <w:b/>
                <w:bCs/>
                <w:lang w:val="pt-BR"/>
              </w:rPr>
            </w:pPr>
            <w:r w:rsidRPr="00287B60">
              <w:rPr>
                <w:b/>
                <w:bCs/>
                <w:lang w:val="pt-BR"/>
              </w:rPr>
              <w:t>TEMA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81570FD" w14:textId="77777777" w:rsidR="001D4859" w:rsidRPr="00287B60" w:rsidRDefault="001D4859">
            <w:pPr>
              <w:pStyle w:val="SemEspaamento1"/>
              <w:snapToGrid w:val="0"/>
              <w:spacing w:before="120" w:after="120" w:line="276" w:lineRule="auto"/>
              <w:jc w:val="center"/>
              <w:rPr>
                <w:b/>
                <w:bCs/>
                <w:lang w:val="pt-BR"/>
              </w:rPr>
            </w:pPr>
            <w:r w:rsidRPr="00287B60">
              <w:rPr>
                <w:b/>
                <w:bCs/>
                <w:lang w:val="pt-BR"/>
              </w:rPr>
              <w:t>LINHAS DE AÇÃO TEMÁTICA</w:t>
            </w:r>
          </w:p>
        </w:tc>
      </w:tr>
      <w:tr w:rsidR="001D4859" w:rsidRPr="00287B60" w14:paraId="6DBCD09F" w14:textId="77777777">
        <w:trPr>
          <w:cantSplit/>
          <w:trHeight w:val="3656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/>
            <w:vAlign w:val="center"/>
          </w:tcPr>
          <w:p w14:paraId="24A0C0F0" w14:textId="77777777" w:rsidR="001D4859" w:rsidRPr="00287B60" w:rsidRDefault="00287B60">
            <w:pPr>
              <w:pStyle w:val="SemEspaamento1"/>
              <w:snapToGrid w:val="0"/>
              <w:spacing w:line="276" w:lineRule="auto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Articulação e</w:t>
            </w:r>
            <w:r w:rsidRPr="00287B60">
              <w:rPr>
                <w:b/>
                <w:bCs/>
                <w:lang w:val="pt-BR"/>
              </w:rPr>
              <w:t xml:space="preserve"> fortalecimento de organizações comunitárias e comunidades humanas beneficiárias ou usuárias de Unidades de Conservação (UC) apoiadas pelo GEF Mar, visando à utilização sustentável de recursos naturais e a participação na gestão das </w:t>
            </w:r>
            <w:proofErr w:type="spellStart"/>
            <w:r w:rsidRPr="00287B60">
              <w:rPr>
                <w:b/>
                <w:bCs/>
                <w:lang w:val="pt-BR"/>
              </w:rPr>
              <w:t>UCs</w:t>
            </w:r>
            <w:proofErr w:type="spellEnd"/>
            <w:r>
              <w:rPr>
                <w:b/>
                <w:bCs/>
                <w:lang w:val="pt-BR"/>
              </w:rPr>
              <w:t>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67DB2" w14:textId="77777777" w:rsidR="00287B60" w:rsidRPr="00287B60" w:rsidRDefault="00287B60" w:rsidP="00287B60">
            <w:pPr>
              <w:pStyle w:val="SemEspaamento1"/>
              <w:tabs>
                <w:tab w:val="left" w:pos="303"/>
              </w:tabs>
              <w:spacing w:line="276" w:lineRule="auto"/>
              <w:jc w:val="both"/>
              <w:rPr>
                <w:bCs/>
                <w:lang w:val="pt-BR"/>
              </w:rPr>
            </w:pPr>
            <w:r w:rsidRPr="00287B60">
              <w:rPr>
                <w:bCs/>
                <w:lang w:val="pt-BR"/>
              </w:rPr>
              <w:t>1.</w:t>
            </w:r>
            <w:r w:rsidRPr="00287B60">
              <w:rPr>
                <w:bCs/>
                <w:lang w:val="pt-BR"/>
              </w:rPr>
              <w:tab/>
              <w:t>Cadeias produtivas sustentáveis locais;</w:t>
            </w:r>
          </w:p>
          <w:p w14:paraId="67E0EC94" w14:textId="77777777" w:rsidR="00287B60" w:rsidRPr="00287B60" w:rsidRDefault="00287B60" w:rsidP="00287B60">
            <w:pPr>
              <w:pStyle w:val="SemEspaamento1"/>
              <w:tabs>
                <w:tab w:val="left" w:pos="303"/>
              </w:tabs>
              <w:spacing w:line="276" w:lineRule="auto"/>
              <w:jc w:val="both"/>
              <w:rPr>
                <w:bCs/>
                <w:lang w:val="pt-BR"/>
              </w:rPr>
            </w:pPr>
            <w:r w:rsidRPr="00287B60">
              <w:rPr>
                <w:bCs/>
                <w:lang w:val="pt-BR"/>
              </w:rPr>
              <w:t>2.</w:t>
            </w:r>
            <w:r w:rsidRPr="00287B60">
              <w:rPr>
                <w:bCs/>
                <w:lang w:val="pt-BR"/>
              </w:rPr>
              <w:tab/>
              <w:t>Organização de empreendimentos solidários;</w:t>
            </w:r>
          </w:p>
          <w:p w14:paraId="3AE0DE94" w14:textId="77777777" w:rsidR="00287B60" w:rsidRPr="00287B60" w:rsidRDefault="00287B60" w:rsidP="00287B60">
            <w:pPr>
              <w:pStyle w:val="SemEspaamento1"/>
              <w:tabs>
                <w:tab w:val="left" w:pos="303"/>
              </w:tabs>
              <w:spacing w:line="276" w:lineRule="auto"/>
              <w:jc w:val="both"/>
              <w:rPr>
                <w:bCs/>
                <w:lang w:val="pt-BR"/>
              </w:rPr>
            </w:pPr>
            <w:r w:rsidRPr="00287B60">
              <w:rPr>
                <w:bCs/>
                <w:lang w:val="pt-BR"/>
              </w:rPr>
              <w:t>3.</w:t>
            </w:r>
            <w:r w:rsidRPr="00287B60">
              <w:rPr>
                <w:bCs/>
                <w:lang w:val="pt-BR"/>
              </w:rPr>
              <w:tab/>
              <w:t>Fortalecimento das organizações comunitárias;</w:t>
            </w:r>
          </w:p>
          <w:p w14:paraId="5FC7B46C" w14:textId="77777777" w:rsidR="00287B60" w:rsidRPr="00287B60" w:rsidRDefault="00287B60" w:rsidP="00287B60">
            <w:pPr>
              <w:pStyle w:val="SemEspaamento1"/>
              <w:tabs>
                <w:tab w:val="left" w:pos="303"/>
              </w:tabs>
              <w:spacing w:line="276" w:lineRule="auto"/>
              <w:jc w:val="both"/>
              <w:rPr>
                <w:bCs/>
                <w:lang w:val="pt-BR"/>
              </w:rPr>
            </w:pPr>
            <w:r w:rsidRPr="00287B60">
              <w:rPr>
                <w:bCs/>
                <w:lang w:val="pt-BR"/>
              </w:rPr>
              <w:t>4.</w:t>
            </w:r>
            <w:r w:rsidRPr="00287B60">
              <w:rPr>
                <w:bCs/>
                <w:lang w:val="pt-BR"/>
              </w:rPr>
              <w:tab/>
              <w:t>Capacitação e formação de lideranças para gestão participativa e práticas de conservação ambiental e uso sustentável de recursos naturais;</w:t>
            </w:r>
          </w:p>
          <w:p w14:paraId="0B617937" w14:textId="77777777" w:rsidR="00287B60" w:rsidRPr="00287B60" w:rsidRDefault="00287B60" w:rsidP="00287B60">
            <w:pPr>
              <w:pStyle w:val="SemEspaamento1"/>
              <w:tabs>
                <w:tab w:val="left" w:pos="303"/>
              </w:tabs>
              <w:spacing w:line="276" w:lineRule="auto"/>
              <w:jc w:val="both"/>
              <w:rPr>
                <w:bCs/>
                <w:lang w:val="pt-BR"/>
              </w:rPr>
            </w:pPr>
            <w:r w:rsidRPr="00287B60">
              <w:rPr>
                <w:bCs/>
                <w:lang w:val="pt-BR"/>
              </w:rPr>
              <w:t>5.</w:t>
            </w:r>
            <w:r w:rsidRPr="00287B60">
              <w:rPr>
                <w:bCs/>
                <w:lang w:val="pt-BR"/>
              </w:rPr>
              <w:tab/>
              <w:t xml:space="preserve">Educação ambiental e </w:t>
            </w:r>
            <w:proofErr w:type="spellStart"/>
            <w:r w:rsidRPr="00287B60">
              <w:rPr>
                <w:bCs/>
                <w:lang w:val="pt-BR"/>
              </w:rPr>
              <w:t>educomunicação</w:t>
            </w:r>
            <w:proofErr w:type="spellEnd"/>
            <w:r w:rsidRPr="00287B60">
              <w:rPr>
                <w:bCs/>
                <w:lang w:val="pt-BR"/>
              </w:rPr>
              <w:t>;</w:t>
            </w:r>
          </w:p>
          <w:p w14:paraId="3573EEA0" w14:textId="77777777" w:rsidR="00287B60" w:rsidRPr="00287B60" w:rsidRDefault="00287B60" w:rsidP="00287B60">
            <w:pPr>
              <w:pStyle w:val="SemEspaamento1"/>
              <w:tabs>
                <w:tab w:val="left" w:pos="303"/>
              </w:tabs>
              <w:spacing w:line="276" w:lineRule="auto"/>
              <w:jc w:val="both"/>
              <w:rPr>
                <w:bCs/>
                <w:lang w:val="pt-BR"/>
              </w:rPr>
            </w:pPr>
            <w:r w:rsidRPr="00287B60">
              <w:rPr>
                <w:bCs/>
                <w:lang w:val="pt-BR"/>
              </w:rPr>
              <w:t>6.</w:t>
            </w:r>
            <w:r w:rsidRPr="00287B60">
              <w:rPr>
                <w:bCs/>
                <w:lang w:val="pt-BR"/>
              </w:rPr>
              <w:tab/>
              <w:t>Turismo sustentável de base comunitária;</w:t>
            </w:r>
          </w:p>
          <w:p w14:paraId="3B963A14" w14:textId="77777777" w:rsidR="00287B60" w:rsidRPr="00287B60" w:rsidRDefault="00287B60" w:rsidP="00287B60">
            <w:pPr>
              <w:pStyle w:val="SemEspaamento1"/>
              <w:tabs>
                <w:tab w:val="left" w:pos="303"/>
              </w:tabs>
              <w:spacing w:line="276" w:lineRule="auto"/>
              <w:jc w:val="both"/>
              <w:rPr>
                <w:bCs/>
                <w:lang w:val="pt-BR"/>
              </w:rPr>
            </w:pPr>
            <w:r w:rsidRPr="00287B60">
              <w:rPr>
                <w:bCs/>
                <w:lang w:val="pt-BR"/>
              </w:rPr>
              <w:t>7.</w:t>
            </w:r>
            <w:r w:rsidRPr="00287B60">
              <w:rPr>
                <w:bCs/>
                <w:lang w:val="pt-BR"/>
              </w:rPr>
              <w:tab/>
              <w:t xml:space="preserve">Integração e fortalecimento entre as </w:t>
            </w:r>
            <w:proofErr w:type="spellStart"/>
            <w:r w:rsidR="00471EEC">
              <w:rPr>
                <w:bCs/>
                <w:lang w:val="pt-BR"/>
              </w:rPr>
              <w:t>UCs</w:t>
            </w:r>
            <w:proofErr w:type="spellEnd"/>
            <w:r w:rsidRPr="00287B60">
              <w:rPr>
                <w:bCs/>
                <w:lang w:val="pt-BR"/>
              </w:rPr>
              <w:t>;</w:t>
            </w:r>
          </w:p>
          <w:p w14:paraId="0D3EF5D3" w14:textId="77777777" w:rsidR="001D4859" w:rsidRDefault="00287B60" w:rsidP="00287B60">
            <w:pPr>
              <w:pStyle w:val="SemEspaamento1"/>
              <w:tabs>
                <w:tab w:val="left" w:pos="303"/>
              </w:tabs>
              <w:spacing w:line="276" w:lineRule="auto"/>
              <w:jc w:val="both"/>
              <w:rPr>
                <w:bCs/>
                <w:lang w:val="pt-BR"/>
              </w:rPr>
            </w:pPr>
            <w:r w:rsidRPr="00287B60">
              <w:rPr>
                <w:bCs/>
                <w:lang w:val="pt-BR"/>
              </w:rPr>
              <w:t>8.</w:t>
            </w:r>
            <w:r w:rsidRPr="00287B60">
              <w:rPr>
                <w:bCs/>
                <w:lang w:val="pt-BR"/>
              </w:rPr>
              <w:tab/>
              <w:t>Fortalecimento e valorização da cultura das comunidades tradicionais</w:t>
            </w:r>
            <w:r w:rsidR="00FC6CB1">
              <w:rPr>
                <w:bCs/>
                <w:lang w:val="pt-BR"/>
              </w:rPr>
              <w:t>;</w:t>
            </w:r>
          </w:p>
          <w:p w14:paraId="436949FD" w14:textId="77777777" w:rsidR="00287B60" w:rsidRPr="00287B60" w:rsidRDefault="00287B60" w:rsidP="00287B60">
            <w:pPr>
              <w:pStyle w:val="SemEspaamento1"/>
              <w:tabs>
                <w:tab w:val="left" w:pos="303"/>
              </w:tabs>
              <w:spacing w:line="276" w:lineRule="auto"/>
              <w:jc w:val="both"/>
              <w:rPr>
                <w:bCs/>
                <w:lang w:val="pt-BR"/>
              </w:rPr>
            </w:pPr>
            <w:r w:rsidRPr="00287B60">
              <w:rPr>
                <w:bCs/>
                <w:lang w:val="pt-BR"/>
              </w:rPr>
              <w:t>9.</w:t>
            </w:r>
            <w:r w:rsidRPr="00287B60">
              <w:rPr>
                <w:bCs/>
                <w:lang w:val="pt-BR"/>
              </w:rPr>
              <w:tab/>
              <w:t>Fortalecimento de ações de organização ou articulação de mulheres;</w:t>
            </w:r>
          </w:p>
          <w:p w14:paraId="39483A70" w14:textId="77777777" w:rsidR="00287B60" w:rsidRPr="00287B60" w:rsidRDefault="00287B60" w:rsidP="00287B60">
            <w:pPr>
              <w:pStyle w:val="SemEspaamento1"/>
              <w:tabs>
                <w:tab w:val="left" w:pos="303"/>
              </w:tabs>
              <w:spacing w:line="276" w:lineRule="auto"/>
              <w:jc w:val="both"/>
              <w:rPr>
                <w:bCs/>
                <w:lang w:val="pt-BR"/>
              </w:rPr>
            </w:pPr>
            <w:r w:rsidRPr="00287B60">
              <w:rPr>
                <w:bCs/>
                <w:lang w:val="pt-BR"/>
              </w:rPr>
              <w:t>10.</w:t>
            </w:r>
            <w:r w:rsidRPr="00287B60">
              <w:rPr>
                <w:bCs/>
                <w:lang w:val="pt-BR"/>
              </w:rPr>
              <w:tab/>
              <w:t xml:space="preserve">Formação, inclusão e </w:t>
            </w:r>
            <w:proofErr w:type="spellStart"/>
            <w:r w:rsidRPr="00287B60">
              <w:rPr>
                <w:bCs/>
                <w:lang w:val="pt-BR"/>
              </w:rPr>
              <w:t>empoderamento</w:t>
            </w:r>
            <w:proofErr w:type="spellEnd"/>
            <w:r w:rsidRPr="00287B60">
              <w:rPr>
                <w:bCs/>
                <w:lang w:val="pt-BR"/>
              </w:rPr>
              <w:t xml:space="preserve"> de jovens;</w:t>
            </w:r>
          </w:p>
          <w:p w14:paraId="22F6B820" w14:textId="77777777" w:rsidR="00287B60" w:rsidRDefault="00287B60" w:rsidP="00287B60">
            <w:pPr>
              <w:pStyle w:val="SemEspaamento1"/>
              <w:tabs>
                <w:tab w:val="left" w:pos="303"/>
              </w:tabs>
              <w:spacing w:line="276" w:lineRule="auto"/>
              <w:jc w:val="both"/>
              <w:rPr>
                <w:bCs/>
                <w:lang w:val="pt-BR"/>
              </w:rPr>
            </w:pPr>
            <w:r w:rsidRPr="00287B60">
              <w:rPr>
                <w:bCs/>
                <w:lang w:val="pt-BR"/>
              </w:rPr>
              <w:t>11.</w:t>
            </w:r>
            <w:r w:rsidRPr="00287B60">
              <w:rPr>
                <w:bCs/>
                <w:lang w:val="pt-BR"/>
              </w:rPr>
              <w:tab/>
            </w:r>
            <w:r w:rsidR="00D21B37">
              <w:rPr>
                <w:bCs/>
                <w:lang w:val="pt-BR"/>
              </w:rPr>
              <w:t>Integração entre as comunidades;</w:t>
            </w:r>
          </w:p>
          <w:p w14:paraId="6E026A81" w14:textId="77777777" w:rsidR="008311C6" w:rsidRPr="00287B60" w:rsidRDefault="008311C6" w:rsidP="00287B60">
            <w:pPr>
              <w:pStyle w:val="SemEspaamento1"/>
              <w:tabs>
                <w:tab w:val="left" w:pos="303"/>
              </w:tabs>
              <w:spacing w:line="276" w:lineRule="auto"/>
              <w:jc w:val="both"/>
              <w:rPr>
                <w:bCs/>
                <w:lang w:val="pt-BR"/>
              </w:rPr>
            </w:pPr>
            <w:r w:rsidRPr="00FC6CB1">
              <w:rPr>
                <w:rFonts w:eastAsia="Times New Roman"/>
                <w:lang w:val="pt-BR" w:eastAsia="en-US"/>
              </w:rPr>
              <w:t>11. Ações para recuperação de espécies a</w:t>
            </w:r>
            <w:r w:rsidR="00D21B37" w:rsidRPr="00FC6CB1">
              <w:rPr>
                <w:rFonts w:eastAsia="Times New Roman"/>
                <w:lang w:val="pt-BR" w:eastAsia="en-US"/>
              </w:rPr>
              <w:t>meaçadas e de interesse social.</w:t>
            </w:r>
          </w:p>
        </w:tc>
      </w:tr>
    </w:tbl>
    <w:p w14:paraId="7F9C440B" w14:textId="77777777" w:rsidR="001D4859" w:rsidRPr="00287B60" w:rsidRDefault="001D4859">
      <w:pPr>
        <w:pStyle w:val="SemEspaamento1"/>
        <w:spacing w:before="240" w:after="240" w:line="276" w:lineRule="auto"/>
        <w:rPr>
          <w:rFonts w:cs="Arial"/>
          <w:b/>
          <w:lang w:val="pt-BR"/>
        </w:rPr>
      </w:pPr>
    </w:p>
    <w:p w14:paraId="28EB4392" w14:textId="2D04141E" w:rsidR="001D4859" w:rsidRPr="000F2EB6" w:rsidRDefault="000529BB" w:rsidP="000F2EB6">
      <w:pPr>
        <w:pStyle w:val="Ttulo1"/>
        <w:tabs>
          <w:tab w:val="num" w:pos="360"/>
        </w:tabs>
        <w:ind w:left="360"/>
        <w:rPr>
          <w:rFonts w:ascii="Calibri" w:hAnsi="Calibri" w:cs="Calibri"/>
          <w:color w:val="auto"/>
        </w:rPr>
      </w:pPr>
      <w:bookmarkStart w:id="15" w:name="__RefHeading__88_772571884"/>
      <w:bookmarkStart w:id="16" w:name="_Toc12980382"/>
      <w:bookmarkEnd w:id="15"/>
      <w:r>
        <w:rPr>
          <w:rFonts w:ascii="Calibri" w:hAnsi="Calibri" w:cs="Calibri"/>
          <w:color w:val="auto"/>
        </w:rPr>
        <w:t xml:space="preserve">Unidades executoras </w:t>
      </w:r>
      <w:r w:rsidR="001D4859" w:rsidRPr="000F2EB6">
        <w:rPr>
          <w:rFonts w:ascii="Calibri" w:hAnsi="Calibri" w:cs="Calibri"/>
          <w:color w:val="auto"/>
        </w:rPr>
        <w:t>elegíveis, parcerias, equipe técnica</w:t>
      </w:r>
      <w:bookmarkEnd w:id="16"/>
      <w:r w:rsidR="001D4859" w:rsidRPr="000F2EB6">
        <w:rPr>
          <w:rFonts w:ascii="Calibri" w:hAnsi="Calibri" w:cs="Calibri"/>
          <w:color w:val="auto"/>
        </w:rPr>
        <w:t xml:space="preserve"> </w:t>
      </w:r>
    </w:p>
    <w:p w14:paraId="648C0F54" w14:textId="1B69AA28" w:rsidR="000F2EB6" w:rsidRDefault="000F2EB6" w:rsidP="00603CAD">
      <w:pPr>
        <w:pStyle w:val="SemEspaamento1"/>
        <w:spacing w:before="240" w:after="240" w:line="276" w:lineRule="auto"/>
        <w:ind w:left="851" w:hanging="425"/>
        <w:jc w:val="both"/>
        <w:rPr>
          <w:rFonts w:cs="Arial"/>
          <w:lang w:val="pt-BR"/>
        </w:rPr>
      </w:pPr>
      <w:r>
        <w:rPr>
          <w:rFonts w:cs="Arial"/>
          <w:lang w:val="pt-BR"/>
        </w:rPr>
        <w:t xml:space="preserve">6.1. As </w:t>
      </w:r>
      <w:r w:rsidR="000529BB">
        <w:rPr>
          <w:rFonts w:cs="Arial"/>
          <w:b/>
          <w:u w:val="single"/>
          <w:lang w:val="pt-BR"/>
        </w:rPr>
        <w:t>unidades executoras elegíveis</w:t>
      </w:r>
      <w:r>
        <w:rPr>
          <w:rFonts w:cs="Arial"/>
          <w:lang w:val="pt-BR"/>
        </w:rPr>
        <w:t xml:space="preserve"> para a apresentação de propostas são os </w:t>
      </w:r>
      <w:r w:rsidRPr="000F2EB6">
        <w:rPr>
          <w:b/>
          <w:lang w:val="pt-BR"/>
        </w:rPr>
        <w:t xml:space="preserve">órgãos gestores das </w:t>
      </w:r>
      <w:proofErr w:type="spellStart"/>
      <w:r w:rsidRPr="000F2EB6">
        <w:rPr>
          <w:b/>
          <w:lang w:val="pt-BR"/>
        </w:rPr>
        <w:t>UCs</w:t>
      </w:r>
      <w:proofErr w:type="spellEnd"/>
      <w:r w:rsidRPr="000F2EB6">
        <w:rPr>
          <w:b/>
          <w:lang w:val="pt-BR"/>
        </w:rPr>
        <w:t xml:space="preserve"> apoiadas pelo </w:t>
      </w:r>
      <w:r>
        <w:rPr>
          <w:b/>
          <w:lang w:val="pt-BR"/>
        </w:rPr>
        <w:t>GEF Mar,</w:t>
      </w:r>
      <w:r w:rsidRPr="000F2EB6">
        <w:rPr>
          <w:b/>
          <w:lang w:val="pt-BR"/>
        </w:rPr>
        <w:t xml:space="preserve"> que já possuem Acordo de Cooperação com o Funbio</w:t>
      </w:r>
      <w:r>
        <w:rPr>
          <w:b/>
          <w:lang w:val="pt-BR"/>
        </w:rPr>
        <w:t>,</w:t>
      </w:r>
      <w:r w:rsidRPr="0047399D">
        <w:rPr>
          <w:lang w:val="pt-BR"/>
        </w:rPr>
        <w:t xml:space="preserve"> para implementação d</w:t>
      </w:r>
      <w:r>
        <w:rPr>
          <w:lang w:val="pt-BR"/>
        </w:rPr>
        <w:t>as</w:t>
      </w:r>
      <w:r w:rsidRPr="0047399D">
        <w:rPr>
          <w:lang w:val="pt-BR"/>
        </w:rPr>
        <w:t xml:space="preserve"> ações do </w:t>
      </w:r>
      <w:r>
        <w:rPr>
          <w:lang w:val="pt-BR"/>
        </w:rPr>
        <w:t>Projeto</w:t>
      </w:r>
      <w:r w:rsidRPr="0047399D">
        <w:rPr>
          <w:lang w:val="pt-BR"/>
        </w:rPr>
        <w:t xml:space="preserve">, </w:t>
      </w:r>
      <w:r>
        <w:rPr>
          <w:lang w:val="pt-BR"/>
        </w:rPr>
        <w:t xml:space="preserve">representada </w:t>
      </w:r>
      <w:r w:rsidRPr="0047399D">
        <w:rPr>
          <w:lang w:val="pt-BR"/>
        </w:rPr>
        <w:t xml:space="preserve">por meio dos gestores das </w:t>
      </w:r>
      <w:proofErr w:type="spellStart"/>
      <w:r>
        <w:rPr>
          <w:lang w:val="pt-BR"/>
        </w:rPr>
        <w:t>UCs</w:t>
      </w:r>
      <w:proofErr w:type="spellEnd"/>
      <w:r w:rsidRPr="0047399D">
        <w:rPr>
          <w:lang w:val="pt-BR"/>
        </w:rPr>
        <w:t xml:space="preserve"> e </w:t>
      </w:r>
      <w:r w:rsidR="00603CAD">
        <w:rPr>
          <w:lang w:val="pt-BR"/>
        </w:rPr>
        <w:t>C</w:t>
      </w:r>
      <w:r w:rsidRPr="0047399D">
        <w:rPr>
          <w:lang w:val="pt-BR"/>
        </w:rPr>
        <w:t>ent</w:t>
      </w:r>
      <w:r>
        <w:rPr>
          <w:lang w:val="pt-BR"/>
        </w:rPr>
        <w:t xml:space="preserve">ros de </w:t>
      </w:r>
      <w:r w:rsidR="00603CAD">
        <w:rPr>
          <w:lang w:val="pt-BR"/>
        </w:rPr>
        <w:t>P</w:t>
      </w:r>
      <w:r>
        <w:rPr>
          <w:lang w:val="pt-BR"/>
        </w:rPr>
        <w:t xml:space="preserve">esquisa destes órgãos. </w:t>
      </w:r>
      <w:r w:rsidRPr="003043AB">
        <w:rPr>
          <w:u w:val="single"/>
          <w:lang w:val="pt-BR"/>
        </w:rPr>
        <w:t xml:space="preserve">Cada </w:t>
      </w:r>
      <w:r w:rsidR="00603CAD">
        <w:rPr>
          <w:u w:val="single"/>
          <w:lang w:val="pt-BR"/>
        </w:rPr>
        <w:t xml:space="preserve">UC/Centro de Pesquisa </w:t>
      </w:r>
      <w:r w:rsidRPr="003043AB">
        <w:rPr>
          <w:u w:val="single"/>
          <w:lang w:val="pt-BR"/>
        </w:rPr>
        <w:t>poderá apresentar uma única proposta.</w:t>
      </w:r>
      <w:r>
        <w:rPr>
          <w:lang w:val="pt-BR"/>
        </w:rPr>
        <w:t xml:space="preserve"> </w:t>
      </w:r>
    </w:p>
    <w:p w14:paraId="6C34FACE" w14:textId="16ECF4B1" w:rsidR="001D4859" w:rsidRPr="00287B60" w:rsidRDefault="00603CAD" w:rsidP="00603CAD">
      <w:pPr>
        <w:pStyle w:val="SemEspaamento1"/>
        <w:spacing w:before="240" w:after="240" w:line="276" w:lineRule="auto"/>
        <w:ind w:left="851" w:hanging="425"/>
        <w:jc w:val="both"/>
        <w:rPr>
          <w:lang w:val="pt-BR"/>
        </w:rPr>
      </w:pPr>
      <w:r>
        <w:rPr>
          <w:lang w:val="pt-BR"/>
        </w:rPr>
        <w:t xml:space="preserve">6.2. </w:t>
      </w:r>
      <w:r w:rsidR="001D4859" w:rsidRPr="00603CAD">
        <w:rPr>
          <w:lang w:val="pt-BR"/>
        </w:rPr>
        <w:t>Entende-se</w:t>
      </w:r>
      <w:r w:rsidR="001D4859" w:rsidRPr="00287B60">
        <w:rPr>
          <w:lang w:val="pt-BR"/>
        </w:rPr>
        <w:t xml:space="preserve"> como </w:t>
      </w:r>
      <w:r w:rsidR="001D4859" w:rsidRPr="00603CAD">
        <w:rPr>
          <w:b/>
          <w:u w:val="single"/>
          <w:lang w:val="pt-BR"/>
        </w:rPr>
        <w:t>proponentes</w:t>
      </w:r>
      <w:r w:rsidR="001D4859" w:rsidRPr="00287B60">
        <w:rPr>
          <w:lang w:val="pt-BR"/>
        </w:rPr>
        <w:t xml:space="preserve"> as </w:t>
      </w:r>
      <w:r w:rsidR="00B7639C">
        <w:rPr>
          <w:lang w:val="pt-BR"/>
        </w:rPr>
        <w:t>unidades executoras do Projeto GEF Mar</w:t>
      </w:r>
      <w:r w:rsidR="00B7639C" w:rsidRPr="00287B60">
        <w:rPr>
          <w:lang w:val="pt-BR"/>
        </w:rPr>
        <w:t xml:space="preserve"> </w:t>
      </w:r>
      <w:r w:rsidR="001D4859" w:rsidRPr="00287B60">
        <w:rPr>
          <w:lang w:val="pt-BR"/>
        </w:rPr>
        <w:t xml:space="preserve">que, se selecionadas nesta </w:t>
      </w:r>
      <w:r w:rsidR="001D4859" w:rsidRPr="00603CAD">
        <w:rPr>
          <w:lang w:val="pt-BR"/>
        </w:rPr>
        <w:t>Chamada,</w:t>
      </w:r>
      <w:r w:rsidR="001D4859" w:rsidRPr="00287B60">
        <w:rPr>
          <w:lang w:val="pt-BR"/>
        </w:rPr>
        <w:t xml:space="preserve"> serão </w:t>
      </w:r>
      <w:r w:rsidR="00B10CCE">
        <w:rPr>
          <w:lang w:val="pt-BR"/>
        </w:rPr>
        <w:t>executoras das ações indicadas no</w:t>
      </w:r>
      <w:r w:rsidR="001D4859" w:rsidRPr="00287B60">
        <w:rPr>
          <w:lang w:val="pt-BR"/>
        </w:rPr>
        <w:t xml:space="preserve"> projeto apresentado. </w:t>
      </w:r>
    </w:p>
    <w:p w14:paraId="4786A340" w14:textId="5822E8C6" w:rsidR="00603CAD" w:rsidRPr="00287B60" w:rsidRDefault="00603CAD" w:rsidP="008B661D">
      <w:pPr>
        <w:pStyle w:val="SemEspaamento1"/>
        <w:numPr>
          <w:ilvl w:val="1"/>
          <w:numId w:val="12"/>
        </w:numPr>
        <w:spacing w:before="240" w:after="240" w:line="276" w:lineRule="auto"/>
        <w:ind w:left="851" w:hanging="425"/>
        <w:jc w:val="both"/>
        <w:rPr>
          <w:lang w:val="pt-BR"/>
        </w:rPr>
      </w:pPr>
      <w:r w:rsidRPr="00287B60">
        <w:rPr>
          <w:rFonts w:cs="Arial"/>
          <w:lang w:val="pt-BR"/>
        </w:rPr>
        <w:t xml:space="preserve">Haverá apenas uma proponente por projeto, responsável </w:t>
      </w:r>
      <w:r w:rsidR="008B661D">
        <w:rPr>
          <w:rFonts w:cs="Arial"/>
          <w:lang w:val="pt-BR"/>
        </w:rPr>
        <w:t>por sua execução</w:t>
      </w:r>
      <w:r w:rsidRPr="00287B60">
        <w:rPr>
          <w:lang w:val="pt-BR"/>
        </w:rPr>
        <w:t xml:space="preserve">. </w:t>
      </w:r>
    </w:p>
    <w:p w14:paraId="1331B62E" w14:textId="369B70C7" w:rsidR="00603CAD" w:rsidRPr="00AD5B06" w:rsidRDefault="00C34817" w:rsidP="008B661D">
      <w:pPr>
        <w:pStyle w:val="SemEspaamento1"/>
        <w:numPr>
          <w:ilvl w:val="1"/>
          <w:numId w:val="12"/>
        </w:numPr>
        <w:spacing w:before="240" w:after="240" w:line="276" w:lineRule="auto"/>
        <w:ind w:left="851" w:hanging="425"/>
        <w:jc w:val="both"/>
        <w:rPr>
          <w:lang w:val="pt-BR"/>
        </w:rPr>
      </w:pPr>
      <w:r>
        <w:rPr>
          <w:lang w:val="pt-BR"/>
        </w:rPr>
        <w:t>O</w:t>
      </w:r>
      <w:r w:rsidR="001D4859" w:rsidRPr="00287B60">
        <w:rPr>
          <w:lang w:val="pt-BR"/>
        </w:rPr>
        <w:t xml:space="preserve"> projeto apresentado pode contemplar </w:t>
      </w:r>
      <w:r w:rsidR="001D4859" w:rsidRPr="008B661D">
        <w:rPr>
          <w:lang w:val="pt-BR"/>
        </w:rPr>
        <w:t>parceria</w:t>
      </w:r>
      <w:r w:rsidR="001D4859" w:rsidRPr="00287B60">
        <w:rPr>
          <w:lang w:val="pt-BR"/>
        </w:rPr>
        <w:t xml:space="preserve"> com </w:t>
      </w:r>
      <w:r w:rsidR="00603CAD">
        <w:rPr>
          <w:lang w:val="pt-BR"/>
        </w:rPr>
        <w:t>Instituições locais</w:t>
      </w:r>
      <w:r w:rsidR="008B661D">
        <w:rPr>
          <w:lang w:val="pt-BR"/>
        </w:rPr>
        <w:t xml:space="preserve">, </w:t>
      </w:r>
      <w:r w:rsidR="00603CAD" w:rsidRPr="00E81AD6">
        <w:rPr>
          <w:lang w:val="pt-BR"/>
        </w:rPr>
        <w:t xml:space="preserve">comprovadas por meio de uma </w:t>
      </w:r>
      <w:r w:rsidR="008B661D">
        <w:rPr>
          <w:lang w:val="pt-BR"/>
        </w:rPr>
        <w:t>declaração</w:t>
      </w:r>
      <w:r w:rsidR="00603CAD" w:rsidRPr="00E81AD6">
        <w:rPr>
          <w:lang w:val="pt-BR"/>
        </w:rPr>
        <w:t xml:space="preserve"> assinada pelo representante da instituição parceira</w:t>
      </w:r>
      <w:r w:rsidR="000529BB">
        <w:rPr>
          <w:lang w:val="pt-BR"/>
        </w:rPr>
        <w:t>.</w:t>
      </w:r>
      <w:r w:rsidR="00603CAD" w:rsidRPr="00E81AD6">
        <w:rPr>
          <w:lang w:val="pt-BR"/>
        </w:rPr>
        <w:t xml:space="preserve"> </w:t>
      </w:r>
      <w:r w:rsidR="00603CAD" w:rsidRPr="00AD5B06">
        <w:rPr>
          <w:b/>
          <w:lang w:val="pt-BR"/>
        </w:rPr>
        <w:t>(Anexo A)</w:t>
      </w:r>
      <w:r w:rsidR="00603CAD" w:rsidRPr="00AD5B06">
        <w:rPr>
          <w:lang w:val="pt-BR"/>
        </w:rPr>
        <w:t>.</w:t>
      </w:r>
    </w:p>
    <w:p w14:paraId="41AA36C2" w14:textId="3BEFD36E" w:rsidR="003E37DC" w:rsidRPr="008B661D" w:rsidRDefault="001D4859" w:rsidP="008B661D">
      <w:pPr>
        <w:pStyle w:val="SemEspaamento1"/>
        <w:numPr>
          <w:ilvl w:val="1"/>
          <w:numId w:val="12"/>
        </w:numPr>
        <w:spacing w:before="240" w:after="240" w:line="276" w:lineRule="auto"/>
        <w:ind w:left="851" w:hanging="425"/>
        <w:jc w:val="both"/>
        <w:rPr>
          <w:rFonts w:cs="Arial"/>
          <w:lang w:val="pt-BR"/>
        </w:rPr>
      </w:pPr>
      <w:r w:rsidRPr="008B661D">
        <w:rPr>
          <w:rFonts w:cs="Arial"/>
          <w:lang w:val="pt-BR"/>
        </w:rPr>
        <w:t>Cada</w:t>
      </w:r>
      <w:r w:rsidRPr="008B661D">
        <w:rPr>
          <w:lang w:val="pt-BR"/>
        </w:rPr>
        <w:t xml:space="preserve"> atividade </w:t>
      </w:r>
      <w:r w:rsidRPr="008B661D">
        <w:rPr>
          <w:rFonts w:cs="Arial"/>
          <w:lang w:val="pt-BR"/>
        </w:rPr>
        <w:t>prevista</w:t>
      </w:r>
      <w:r w:rsidRPr="008B661D">
        <w:rPr>
          <w:lang w:val="pt-BR"/>
        </w:rPr>
        <w:t xml:space="preserve"> no projeto </w:t>
      </w:r>
      <w:r w:rsidRPr="008B661D">
        <w:rPr>
          <w:rFonts w:cs="Arial"/>
          <w:lang w:val="pt-BR"/>
        </w:rPr>
        <w:t>deverá</w:t>
      </w:r>
      <w:r w:rsidRPr="008B661D">
        <w:rPr>
          <w:lang w:val="pt-BR"/>
        </w:rPr>
        <w:t xml:space="preserve"> ter ao menos um</w:t>
      </w:r>
      <w:r w:rsidR="00702AED" w:rsidRPr="008B661D">
        <w:rPr>
          <w:lang w:val="pt-BR"/>
        </w:rPr>
        <w:t xml:space="preserve"> técnico</w:t>
      </w:r>
      <w:r w:rsidRPr="008B661D">
        <w:rPr>
          <w:lang w:val="pt-BR"/>
        </w:rPr>
        <w:t xml:space="preserve"> </w:t>
      </w:r>
      <w:r w:rsidR="00B10CCE" w:rsidRPr="008B661D">
        <w:rPr>
          <w:lang w:val="pt-BR"/>
        </w:rPr>
        <w:t xml:space="preserve">responsável. </w:t>
      </w:r>
      <w:proofErr w:type="gramStart"/>
      <w:r w:rsidR="008B661D" w:rsidRPr="008B661D">
        <w:rPr>
          <w:lang w:val="pt-BR"/>
        </w:rPr>
        <w:t xml:space="preserve">Para </w:t>
      </w:r>
      <w:r w:rsidRPr="008B661D">
        <w:rPr>
          <w:lang w:val="pt-BR"/>
        </w:rPr>
        <w:t xml:space="preserve"> descrição</w:t>
      </w:r>
      <w:proofErr w:type="gramEnd"/>
      <w:r w:rsidRPr="008B661D">
        <w:rPr>
          <w:lang w:val="pt-BR"/>
        </w:rPr>
        <w:t xml:space="preserve"> da equipe </w:t>
      </w:r>
      <w:r w:rsidR="008B661D" w:rsidRPr="008B661D">
        <w:rPr>
          <w:lang w:val="pt-BR"/>
        </w:rPr>
        <w:t xml:space="preserve">envolvida, seguir o formulário do </w:t>
      </w:r>
      <w:r w:rsidR="008B661D" w:rsidRPr="008B661D">
        <w:rPr>
          <w:b/>
          <w:lang w:val="pt-BR"/>
        </w:rPr>
        <w:t>Anexo C</w:t>
      </w:r>
      <w:r w:rsidR="008B661D" w:rsidRPr="008B661D">
        <w:rPr>
          <w:lang w:val="pt-BR"/>
        </w:rPr>
        <w:t xml:space="preserve">. </w:t>
      </w:r>
    </w:p>
    <w:p w14:paraId="68C94560" w14:textId="2386E16B" w:rsidR="001D4859" w:rsidRPr="00287B60" w:rsidRDefault="001D4859" w:rsidP="00534559">
      <w:pPr>
        <w:pStyle w:val="Ttulo1"/>
        <w:tabs>
          <w:tab w:val="num" w:pos="360"/>
        </w:tabs>
        <w:ind w:left="360"/>
        <w:rPr>
          <w:rFonts w:ascii="Calibri" w:hAnsi="Calibri" w:cs="Calibri"/>
          <w:color w:val="auto"/>
        </w:rPr>
      </w:pPr>
      <w:bookmarkStart w:id="17" w:name="__RefHeading__90_772571884"/>
      <w:bookmarkStart w:id="18" w:name="_Toc12980383"/>
      <w:bookmarkEnd w:id="17"/>
      <w:r w:rsidRPr="00287B60">
        <w:rPr>
          <w:rFonts w:ascii="Calibri" w:hAnsi="Calibri" w:cs="Calibri"/>
          <w:color w:val="auto"/>
        </w:rPr>
        <w:t>Prazo</w:t>
      </w:r>
      <w:r w:rsidRPr="00534559">
        <w:rPr>
          <w:rFonts w:ascii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de</w:t>
      </w:r>
      <w:r w:rsidRPr="00534559">
        <w:rPr>
          <w:rFonts w:ascii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execução</w:t>
      </w:r>
      <w:r w:rsidR="00E17FBA">
        <w:rPr>
          <w:rFonts w:ascii="Calibri" w:hAnsi="Calibri" w:cs="Calibri"/>
          <w:color w:val="auto"/>
        </w:rPr>
        <w:t xml:space="preserve"> e recursos desta Chamada</w:t>
      </w:r>
      <w:bookmarkEnd w:id="18"/>
    </w:p>
    <w:p w14:paraId="0C77623F" w14:textId="77777777" w:rsidR="004A7202" w:rsidRDefault="001D4859" w:rsidP="004A7202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8B661D">
        <w:rPr>
          <w:rFonts w:ascii="Calibri" w:eastAsia="Calibri" w:hAnsi="Calibri" w:cs="Calibri"/>
          <w:color w:val="auto"/>
          <w:sz w:val="22"/>
          <w:szCs w:val="22"/>
          <w:lang w:bidi="en-US"/>
        </w:rPr>
        <w:t>O</w:t>
      </w:r>
      <w:r w:rsidR="00651980" w:rsidRPr="008B661D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prazo máximo previsto para a execução do projeto deve ser de 24 meses e o planejamento deve levar em c</w:t>
      </w:r>
      <w:r w:rsidR="004A7202" w:rsidRPr="008B661D">
        <w:rPr>
          <w:rFonts w:ascii="Calibri" w:eastAsia="Calibri" w:hAnsi="Calibri" w:cs="Calibri"/>
          <w:color w:val="auto"/>
          <w:sz w:val="22"/>
          <w:szCs w:val="22"/>
          <w:lang w:bidi="en-US"/>
        </w:rPr>
        <w:t>onsideração o tempo real para a realização das atividades e alcance de resultados</w:t>
      </w:r>
      <w:r w:rsidR="004A7202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previstos. </w:t>
      </w:r>
      <w:bookmarkStart w:id="19" w:name="__RefHeading__92_772571884"/>
      <w:bookmarkEnd w:id="19"/>
    </w:p>
    <w:p w14:paraId="5B00D3B7" w14:textId="51C8BA1E" w:rsidR="001D4859" w:rsidRPr="008B661D" w:rsidRDefault="004A7202">
      <w:pPr>
        <w:pStyle w:val="SemEspaamento1"/>
        <w:spacing w:before="240" w:after="240" w:line="276" w:lineRule="auto"/>
        <w:jc w:val="both"/>
        <w:rPr>
          <w:lang w:val="pt-BR"/>
        </w:rPr>
      </w:pPr>
      <w:r w:rsidRPr="008B661D">
        <w:rPr>
          <w:lang w:val="pt-BR"/>
        </w:rPr>
        <w:t>Serão disponibilizados</w:t>
      </w:r>
      <w:r w:rsidR="002563D8" w:rsidRPr="008B661D">
        <w:rPr>
          <w:lang w:val="pt-BR"/>
        </w:rPr>
        <w:t xml:space="preserve"> </w:t>
      </w:r>
      <w:r w:rsidR="001D4859" w:rsidRPr="008B661D">
        <w:rPr>
          <w:lang w:val="pt-BR"/>
        </w:rPr>
        <w:t xml:space="preserve">R$ </w:t>
      </w:r>
      <w:r w:rsidR="008C4A68" w:rsidRPr="008B661D">
        <w:rPr>
          <w:lang w:val="pt-BR"/>
        </w:rPr>
        <w:t>4</w:t>
      </w:r>
      <w:r w:rsidR="001D4859" w:rsidRPr="008B661D">
        <w:rPr>
          <w:lang w:val="pt-BR"/>
        </w:rPr>
        <w:t>00</w:t>
      </w:r>
      <w:r w:rsidR="008B661D" w:rsidRPr="008B661D">
        <w:rPr>
          <w:lang w:val="pt-BR"/>
        </w:rPr>
        <w:t>.000</w:t>
      </w:r>
      <w:r w:rsidR="001D4859" w:rsidRPr="008B661D">
        <w:rPr>
          <w:lang w:val="pt-BR"/>
        </w:rPr>
        <w:t>,00 (</w:t>
      </w:r>
      <w:r w:rsidR="008C4A68" w:rsidRPr="008B661D">
        <w:rPr>
          <w:lang w:val="pt-BR"/>
        </w:rPr>
        <w:t>quatrocentos</w:t>
      </w:r>
      <w:r w:rsidR="00B10CCE" w:rsidRPr="008B661D">
        <w:rPr>
          <w:lang w:val="pt-BR"/>
        </w:rPr>
        <w:t xml:space="preserve"> mil</w:t>
      </w:r>
      <w:r w:rsidR="001D4859" w:rsidRPr="008B661D">
        <w:rPr>
          <w:lang w:val="pt-BR"/>
        </w:rPr>
        <w:t xml:space="preserve"> </w:t>
      </w:r>
      <w:r w:rsidRPr="008B661D">
        <w:rPr>
          <w:lang w:val="pt-BR"/>
        </w:rPr>
        <w:t xml:space="preserve">reais) </w:t>
      </w:r>
      <w:r w:rsidRPr="008B661D">
        <w:rPr>
          <w:rFonts w:cs="Arial"/>
          <w:lang w:val="pt-BR"/>
        </w:rPr>
        <w:t xml:space="preserve">nesta Chamada, considerando o teto </w:t>
      </w:r>
      <w:r w:rsidR="001D4859" w:rsidRPr="008B661D">
        <w:rPr>
          <w:lang w:val="pt-BR"/>
        </w:rPr>
        <w:t xml:space="preserve">máximo </w:t>
      </w:r>
      <w:r w:rsidRPr="008B661D">
        <w:rPr>
          <w:lang w:val="pt-BR"/>
        </w:rPr>
        <w:t xml:space="preserve">de </w:t>
      </w:r>
      <w:r w:rsidR="001D4859" w:rsidRPr="008B661D">
        <w:rPr>
          <w:lang w:val="pt-BR"/>
        </w:rPr>
        <w:t xml:space="preserve">R$ </w:t>
      </w:r>
      <w:r w:rsidR="00C34817" w:rsidRPr="008B661D">
        <w:rPr>
          <w:lang w:val="pt-BR"/>
        </w:rPr>
        <w:t>2</w:t>
      </w:r>
      <w:r w:rsidR="001D4859" w:rsidRPr="008B661D">
        <w:rPr>
          <w:lang w:val="pt-BR"/>
        </w:rPr>
        <w:t>00.000,00 (</w:t>
      </w:r>
      <w:r w:rsidR="000B7AC2" w:rsidRPr="008B661D">
        <w:rPr>
          <w:lang w:val="pt-BR"/>
        </w:rPr>
        <w:t>duz</w:t>
      </w:r>
      <w:r w:rsidR="00A0376B" w:rsidRPr="008B661D">
        <w:rPr>
          <w:lang w:val="pt-BR"/>
        </w:rPr>
        <w:t>entos</w:t>
      </w:r>
      <w:r w:rsidR="001D4859" w:rsidRPr="008B661D">
        <w:rPr>
          <w:lang w:val="pt-BR"/>
        </w:rPr>
        <w:t xml:space="preserve"> mil reais</w:t>
      </w:r>
      <w:r w:rsidR="00534559" w:rsidRPr="008B661D">
        <w:rPr>
          <w:lang w:val="pt-BR"/>
        </w:rPr>
        <w:t>)</w:t>
      </w:r>
      <w:r w:rsidRPr="008B661D">
        <w:rPr>
          <w:lang w:val="pt-BR"/>
        </w:rPr>
        <w:t xml:space="preserve"> por proposta</w:t>
      </w:r>
      <w:r w:rsidR="00534559" w:rsidRPr="008B661D">
        <w:rPr>
          <w:lang w:val="pt-BR"/>
        </w:rPr>
        <w:t>.</w:t>
      </w:r>
    </w:p>
    <w:p w14:paraId="49C70299" w14:textId="77777777" w:rsidR="00DA2F95" w:rsidRPr="00287B60" w:rsidRDefault="00DA2F95" w:rsidP="00DA2F95">
      <w:pPr>
        <w:pStyle w:val="Ttulo1"/>
        <w:tabs>
          <w:tab w:val="num" w:pos="360"/>
        </w:tabs>
        <w:ind w:left="360"/>
        <w:rPr>
          <w:rFonts w:ascii="Calibri" w:hAnsi="Calibri" w:cs="Calibri"/>
          <w:color w:val="auto"/>
        </w:rPr>
      </w:pPr>
      <w:bookmarkStart w:id="20" w:name="_Toc532550533"/>
      <w:bookmarkStart w:id="21" w:name="_Toc12980384"/>
      <w:r>
        <w:rPr>
          <w:rFonts w:ascii="Calibri" w:hAnsi="Calibri" w:cs="Calibri"/>
          <w:color w:val="auto"/>
        </w:rPr>
        <w:t>Apresentação da proposta e Indicadores</w:t>
      </w:r>
      <w:bookmarkEnd w:id="20"/>
      <w:bookmarkEnd w:id="21"/>
    </w:p>
    <w:p w14:paraId="72BB8FBB" w14:textId="77777777" w:rsidR="00DA2F95" w:rsidRPr="002A62E9" w:rsidRDefault="00DA2F95" w:rsidP="00DA2F95">
      <w:pPr>
        <w:pStyle w:val="SemEspaamento1"/>
        <w:spacing w:before="240" w:after="240" w:line="276" w:lineRule="auto"/>
        <w:ind w:left="851" w:hanging="425"/>
        <w:jc w:val="both"/>
        <w:rPr>
          <w:lang w:val="pt-BR"/>
        </w:rPr>
      </w:pPr>
      <w:r>
        <w:rPr>
          <w:lang w:val="pt-BR"/>
        </w:rPr>
        <w:t>8.1. Cada projeto apresentado nest</w:t>
      </w:r>
      <w:r w:rsidRPr="00287B60">
        <w:rPr>
          <w:lang w:val="pt-BR"/>
        </w:rPr>
        <w:t xml:space="preserve">a Chamada </w:t>
      </w:r>
      <w:r w:rsidRPr="002A62E9">
        <w:rPr>
          <w:lang w:val="pt-BR"/>
        </w:rPr>
        <w:t>deve</w:t>
      </w:r>
      <w:r>
        <w:rPr>
          <w:lang w:val="pt-BR"/>
        </w:rPr>
        <w:t xml:space="preserve"> ser </w:t>
      </w:r>
      <w:r w:rsidRPr="001D2CAB">
        <w:rPr>
          <w:b/>
          <w:lang w:val="pt-BR"/>
        </w:rPr>
        <w:t>objetivo e enxuto</w:t>
      </w:r>
      <w:r>
        <w:rPr>
          <w:lang w:val="pt-BR"/>
        </w:rPr>
        <w:t xml:space="preserve">. Para os anexos relacionados ao descritivo do projeto, o </w:t>
      </w:r>
      <w:r w:rsidRPr="001D2CAB">
        <w:rPr>
          <w:b/>
          <w:lang w:val="pt-BR"/>
        </w:rPr>
        <w:t xml:space="preserve">número </w:t>
      </w:r>
      <w:r>
        <w:rPr>
          <w:b/>
          <w:lang w:val="pt-BR"/>
        </w:rPr>
        <w:t>sugerido</w:t>
      </w:r>
      <w:r w:rsidRPr="001D2CAB">
        <w:rPr>
          <w:b/>
          <w:lang w:val="pt-BR"/>
        </w:rPr>
        <w:t xml:space="preserve"> de páginas está indicado no próprio anexo</w:t>
      </w:r>
      <w:r>
        <w:rPr>
          <w:lang w:val="pt-BR"/>
        </w:rPr>
        <w:t xml:space="preserve">. </w:t>
      </w:r>
      <w:r w:rsidR="00AD5B06">
        <w:rPr>
          <w:lang w:val="pt-BR"/>
        </w:rPr>
        <w:t>A</w:t>
      </w:r>
      <w:r w:rsidRPr="002A62E9">
        <w:rPr>
          <w:lang w:val="pt-BR"/>
        </w:rPr>
        <w:t xml:space="preserve"> apresentação da proposta </w:t>
      </w:r>
      <w:r w:rsidR="00AD5B06">
        <w:rPr>
          <w:lang w:val="pt-BR"/>
        </w:rPr>
        <w:t xml:space="preserve">deve </w:t>
      </w:r>
      <w:r w:rsidRPr="002A62E9">
        <w:rPr>
          <w:lang w:val="pt-BR"/>
        </w:rPr>
        <w:t>s</w:t>
      </w:r>
      <w:r w:rsidR="00AD5B06">
        <w:rPr>
          <w:lang w:val="pt-BR"/>
        </w:rPr>
        <w:t>eguir</w:t>
      </w:r>
      <w:r w:rsidRPr="002A62E9">
        <w:rPr>
          <w:lang w:val="pt-BR"/>
        </w:rPr>
        <w:t xml:space="preserve"> o modelo indicado no </w:t>
      </w:r>
      <w:r w:rsidRPr="00AD5B06">
        <w:rPr>
          <w:b/>
          <w:lang w:val="pt-BR"/>
        </w:rPr>
        <w:t xml:space="preserve">Anexo </w:t>
      </w:r>
      <w:r w:rsidR="00AD5B06" w:rsidRPr="00AD5B06">
        <w:rPr>
          <w:b/>
          <w:lang w:val="pt-BR"/>
        </w:rPr>
        <w:t>B</w:t>
      </w:r>
      <w:r w:rsidRPr="00AD5B06">
        <w:rPr>
          <w:lang w:val="pt-BR"/>
        </w:rPr>
        <w:t>.</w:t>
      </w:r>
      <w:r w:rsidRPr="002A62E9">
        <w:rPr>
          <w:lang w:val="pt-BR"/>
        </w:rPr>
        <w:t xml:space="preserve"> </w:t>
      </w:r>
    </w:p>
    <w:p w14:paraId="2085E535" w14:textId="27201631" w:rsidR="003D2E20" w:rsidRDefault="00DA2F95" w:rsidP="003D2E20">
      <w:pPr>
        <w:pStyle w:val="SemEspaamento1"/>
        <w:spacing w:before="240" w:after="240" w:line="276" w:lineRule="auto"/>
        <w:ind w:left="851" w:hanging="425"/>
        <w:jc w:val="both"/>
        <w:rPr>
          <w:lang w:val="pt-BR"/>
        </w:rPr>
      </w:pPr>
      <w:r>
        <w:rPr>
          <w:lang w:val="pt-BR"/>
        </w:rPr>
        <w:t xml:space="preserve">8.2. A implementação e consolidação das </w:t>
      </w:r>
      <w:proofErr w:type="spellStart"/>
      <w:r>
        <w:rPr>
          <w:lang w:val="pt-BR"/>
        </w:rPr>
        <w:t>UCs</w:t>
      </w:r>
      <w:proofErr w:type="spellEnd"/>
      <w:r w:rsidRPr="002A62E9">
        <w:rPr>
          <w:lang w:val="pt-BR"/>
        </w:rPr>
        <w:t xml:space="preserve"> </w:t>
      </w:r>
      <w:r>
        <w:rPr>
          <w:lang w:val="pt-BR"/>
        </w:rPr>
        <w:t xml:space="preserve">apoiadas pelo Projeto GEF Mar são medidas por meio de uma </w:t>
      </w:r>
      <w:r w:rsidRPr="002A62E9">
        <w:rPr>
          <w:lang w:val="pt-BR"/>
        </w:rPr>
        <w:t>ferramenta de monito</w:t>
      </w:r>
      <w:r>
        <w:rPr>
          <w:lang w:val="pt-BR"/>
        </w:rPr>
        <w:t xml:space="preserve">ramento específica, denominada </w:t>
      </w:r>
      <w:proofErr w:type="spellStart"/>
      <w:r>
        <w:rPr>
          <w:lang w:val="pt-BR"/>
        </w:rPr>
        <w:t>tracking</w:t>
      </w:r>
      <w:proofErr w:type="spellEnd"/>
      <w:r>
        <w:rPr>
          <w:lang w:val="pt-BR"/>
        </w:rPr>
        <w:t xml:space="preserve"> tool (TT). A proposta deverá</w:t>
      </w:r>
      <w:r w:rsidRPr="002A62E9">
        <w:rPr>
          <w:lang w:val="pt-BR"/>
        </w:rPr>
        <w:t xml:space="preserve"> contribuir com o avanço </w:t>
      </w:r>
      <w:r>
        <w:rPr>
          <w:lang w:val="pt-BR"/>
        </w:rPr>
        <w:t xml:space="preserve">desses indicadores, detalhados no </w:t>
      </w:r>
      <w:r w:rsidRPr="003D2E20">
        <w:rPr>
          <w:b/>
          <w:lang w:val="pt-BR"/>
        </w:rPr>
        <w:t xml:space="preserve">Anexo </w:t>
      </w:r>
      <w:r w:rsidR="003D2E20">
        <w:rPr>
          <w:b/>
          <w:lang w:val="pt-BR"/>
        </w:rPr>
        <w:t>G</w:t>
      </w:r>
      <w:r>
        <w:rPr>
          <w:lang w:val="pt-BR"/>
        </w:rPr>
        <w:t xml:space="preserve">. </w:t>
      </w:r>
      <w:r w:rsidRPr="00450F86">
        <w:rPr>
          <w:lang w:val="pt-BR"/>
        </w:rPr>
        <w:t>Cada proponente deverá indicar a linha de base para cada um dos indicadores, e o cenário esperado ao térm</w:t>
      </w:r>
      <w:r w:rsidR="003D2E20">
        <w:rPr>
          <w:lang w:val="pt-BR"/>
        </w:rPr>
        <w:t>i</w:t>
      </w:r>
      <w:r w:rsidRPr="00450F86">
        <w:rPr>
          <w:lang w:val="pt-BR"/>
        </w:rPr>
        <w:t xml:space="preserve">no do projeto. </w:t>
      </w:r>
    </w:p>
    <w:p w14:paraId="0311624F" w14:textId="77777777" w:rsidR="003E37DC" w:rsidRPr="00450F86" w:rsidRDefault="003E37DC" w:rsidP="003D2E20">
      <w:pPr>
        <w:pStyle w:val="SemEspaamento1"/>
        <w:spacing w:before="240" w:after="240" w:line="276" w:lineRule="auto"/>
        <w:ind w:left="851" w:hanging="425"/>
        <w:jc w:val="both"/>
        <w:rPr>
          <w:lang w:val="pt-BR"/>
        </w:rPr>
      </w:pPr>
    </w:p>
    <w:p w14:paraId="4BB6E7DD" w14:textId="77777777" w:rsidR="00DA2F95" w:rsidRPr="009869D6" w:rsidRDefault="00DA2F95" w:rsidP="00DA2F95">
      <w:pPr>
        <w:pStyle w:val="Ttulo1"/>
        <w:tabs>
          <w:tab w:val="clear" w:pos="1637"/>
          <w:tab w:val="num" w:pos="284"/>
          <w:tab w:val="left" w:pos="567"/>
        </w:tabs>
        <w:spacing w:before="240" w:after="240" w:line="276" w:lineRule="auto"/>
        <w:ind w:left="284" w:hanging="284"/>
        <w:rPr>
          <w:rFonts w:ascii="Calibri" w:hAnsi="Calibri" w:cs="Calibri"/>
          <w:color w:val="auto"/>
        </w:rPr>
      </w:pPr>
      <w:bookmarkStart w:id="22" w:name="_Toc532550534"/>
      <w:bookmarkStart w:id="23" w:name="_Toc12980385"/>
      <w:r w:rsidRPr="009869D6">
        <w:rPr>
          <w:rFonts w:ascii="Calibri" w:hAnsi="Calibri" w:cs="Calibri"/>
          <w:color w:val="auto"/>
        </w:rPr>
        <w:t>Despesas elegíveis</w:t>
      </w:r>
      <w:r>
        <w:rPr>
          <w:rFonts w:ascii="Calibri" w:hAnsi="Calibri" w:cs="Calibri"/>
          <w:color w:val="auto"/>
        </w:rPr>
        <w:t xml:space="preserve"> e inelegíveis</w:t>
      </w:r>
      <w:bookmarkEnd w:id="22"/>
      <w:bookmarkEnd w:id="23"/>
    </w:p>
    <w:p w14:paraId="390D1100" w14:textId="77777777" w:rsidR="0060752E" w:rsidRDefault="00B10CCE" w:rsidP="0060752E">
      <w:pPr>
        <w:pStyle w:val="SemEspaamento1"/>
        <w:spacing w:before="240" w:after="240" w:line="276" w:lineRule="auto"/>
        <w:jc w:val="both"/>
        <w:rPr>
          <w:lang w:val="pt-BR"/>
        </w:rPr>
      </w:pPr>
      <w:bookmarkStart w:id="24" w:name="__RefHeading__94_772571884"/>
      <w:bookmarkEnd w:id="24"/>
      <w:r>
        <w:rPr>
          <w:lang w:val="pt-BR"/>
        </w:rPr>
        <w:t xml:space="preserve">É essencial que no planejamento dos insumos, o proponente leve em consideração os mecanismos de execução já utilizados no Projeto GEF Mar, como contratos guarda-chuvas, cartões de alimentação, refeição e combustível e compras e contratações locais. </w:t>
      </w:r>
      <w:r w:rsidR="008C2BD1">
        <w:rPr>
          <w:lang w:val="pt-BR"/>
        </w:rPr>
        <w:t xml:space="preserve"> </w:t>
      </w:r>
      <w:r w:rsidR="008B661D" w:rsidRPr="00DA2F95">
        <w:rPr>
          <w:lang w:val="pt-BR"/>
        </w:rPr>
        <w:t xml:space="preserve">Os </w:t>
      </w:r>
      <w:r w:rsidR="008B661D">
        <w:rPr>
          <w:lang w:val="pt-BR"/>
        </w:rPr>
        <w:t>insumos</w:t>
      </w:r>
      <w:r w:rsidR="008B661D" w:rsidRPr="00DA2F95">
        <w:rPr>
          <w:lang w:val="pt-BR"/>
        </w:rPr>
        <w:t xml:space="preserve"> deverão ser destinados </w:t>
      </w:r>
      <w:r w:rsidR="008B661D" w:rsidRPr="00DA2F95">
        <w:rPr>
          <w:u w:val="single"/>
          <w:lang w:val="pt-BR"/>
        </w:rPr>
        <w:t>exclusivamente</w:t>
      </w:r>
      <w:r w:rsidR="008B661D" w:rsidRPr="00DA2F95">
        <w:rPr>
          <w:lang w:val="pt-BR"/>
        </w:rPr>
        <w:t xml:space="preserve"> para a execução das atividades</w:t>
      </w:r>
      <w:r w:rsidR="008B661D">
        <w:rPr>
          <w:lang w:val="pt-BR"/>
        </w:rPr>
        <w:t xml:space="preserve"> previstas.</w:t>
      </w:r>
      <w:r w:rsidR="0060752E">
        <w:rPr>
          <w:lang w:val="pt-BR"/>
        </w:rPr>
        <w:t xml:space="preserve"> </w:t>
      </w:r>
    </w:p>
    <w:p w14:paraId="531BE051" w14:textId="62E9A934" w:rsidR="0060752E" w:rsidRDefault="0060752E" w:rsidP="0060752E">
      <w:pPr>
        <w:pStyle w:val="SemEspaamento1"/>
        <w:spacing w:before="240" w:after="240" w:line="276" w:lineRule="auto"/>
        <w:jc w:val="both"/>
        <w:rPr>
          <w:lang w:val="pt-BR"/>
        </w:rPr>
      </w:pPr>
      <w:r w:rsidRPr="00287B60">
        <w:rPr>
          <w:lang w:val="pt-BR"/>
        </w:rPr>
        <w:t xml:space="preserve">Poderão ser recusadas, parcial ou totalmente, quaisquer </w:t>
      </w:r>
      <w:r>
        <w:rPr>
          <w:lang w:val="pt-BR"/>
        </w:rPr>
        <w:t>insumos</w:t>
      </w:r>
      <w:r w:rsidRPr="00287B60">
        <w:rPr>
          <w:lang w:val="pt-BR"/>
        </w:rPr>
        <w:t xml:space="preserve"> considerad</w:t>
      </w:r>
      <w:r>
        <w:rPr>
          <w:lang w:val="pt-BR"/>
        </w:rPr>
        <w:t>o</w:t>
      </w:r>
      <w:r w:rsidRPr="00287B60">
        <w:rPr>
          <w:lang w:val="pt-BR"/>
        </w:rPr>
        <w:t>s injustificad</w:t>
      </w:r>
      <w:r>
        <w:rPr>
          <w:lang w:val="pt-BR"/>
        </w:rPr>
        <w:t>o</w:t>
      </w:r>
      <w:r w:rsidRPr="00287B60">
        <w:rPr>
          <w:lang w:val="pt-BR"/>
        </w:rPr>
        <w:t>s para a realização das atividades.</w:t>
      </w:r>
    </w:p>
    <w:p w14:paraId="42E9D94F" w14:textId="62293A39" w:rsidR="001D4859" w:rsidRDefault="00E36B1D" w:rsidP="00316589">
      <w:pPr>
        <w:pStyle w:val="SemEspaamento1"/>
        <w:numPr>
          <w:ilvl w:val="1"/>
          <w:numId w:val="1"/>
        </w:numPr>
        <w:spacing w:before="240" w:after="240" w:line="276" w:lineRule="auto"/>
        <w:jc w:val="both"/>
        <w:rPr>
          <w:lang w:val="pt-BR"/>
        </w:rPr>
      </w:pPr>
      <w:r w:rsidRPr="00DA2F95">
        <w:rPr>
          <w:u w:val="single"/>
          <w:lang w:val="pt-BR"/>
        </w:rPr>
        <w:t>Despesas elegíveis:</w:t>
      </w:r>
      <w:r>
        <w:rPr>
          <w:lang w:val="pt-BR"/>
        </w:rPr>
        <w:t xml:space="preserve"> </w:t>
      </w:r>
    </w:p>
    <w:p w14:paraId="32FE5153" w14:textId="45B4223E" w:rsidR="001D4859" w:rsidRPr="00287B60" w:rsidRDefault="001D4859" w:rsidP="008B661D">
      <w:pPr>
        <w:pStyle w:val="SemEspaamento1"/>
        <w:numPr>
          <w:ilvl w:val="0"/>
          <w:numId w:val="3"/>
        </w:numPr>
        <w:spacing w:before="240" w:after="240" w:line="276" w:lineRule="auto"/>
        <w:jc w:val="both"/>
        <w:rPr>
          <w:lang w:val="pt-BR"/>
        </w:rPr>
      </w:pPr>
      <w:r w:rsidRPr="00287B60">
        <w:rPr>
          <w:lang w:val="pt-BR"/>
        </w:rPr>
        <w:t>Realização de pequenas obras e reformas, desde que comprovada a propriedade do imóvel</w:t>
      </w:r>
      <w:r w:rsidR="00DB4802">
        <w:rPr>
          <w:lang w:val="pt-BR"/>
        </w:rPr>
        <w:t xml:space="preserve"> em nome do órgão; </w:t>
      </w:r>
      <w:r w:rsidRPr="00287B60">
        <w:rPr>
          <w:lang w:val="pt-BR"/>
        </w:rPr>
        <w:t xml:space="preserve"> </w:t>
      </w:r>
    </w:p>
    <w:p w14:paraId="6182A0A9" w14:textId="41866415" w:rsidR="00316589" w:rsidRDefault="001D4859" w:rsidP="008B661D">
      <w:pPr>
        <w:pStyle w:val="SemEspaamento2"/>
        <w:numPr>
          <w:ilvl w:val="0"/>
          <w:numId w:val="3"/>
        </w:numPr>
        <w:spacing w:before="240" w:after="240" w:line="276" w:lineRule="auto"/>
        <w:jc w:val="both"/>
        <w:rPr>
          <w:lang w:val="pt-BR"/>
        </w:rPr>
      </w:pPr>
      <w:r w:rsidRPr="00316589">
        <w:rPr>
          <w:lang w:val="pt-BR"/>
        </w:rPr>
        <w:t>A</w:t>
      </w:r>
      <w:r w:rsidR="00C43ABA">
        <w:rPr>
          <w:lang w:val="pt-BR"/>
        </w:rPr>
        <w:t>quisição de equipamentos;</w:t>
      </w:r>
    </w:p>
    <w:p w14:paraId="6B5A667B" w14:textId="3B93D789" w:rsidR="001D4859" w:rsidRPr="00316589" w:rsidRDefault="001D4859" w:rsidP="008B661D">
      <w:pPr>
        <w:pStyle w:val="SemEspaamento2"/>
        <w:numPr>
          <w:ilvl w:val="0"/>
          <w:numId w:val="3"/>
        </w:numPr>
        <w:spacing w:before="240" w:after="240" w:line="276" w:lineRule="auto"/>
        <w:jc w:val="both"/>
        <w:rPr>
          <w:lang w:val="pt-BR"/>
        </w:rPr>
      </w:pPr>
      <w:r w:rsidRPr="00316589">
        <w:rPr>
          <w:lang w:val="pt-BR"/>
        </w:rPr>
        <w:t>Aqui</w:t>
      </w:r>
      <w:r w:rsidR="00C3700B" w:rsidRPr="00316589">
        <w:rPr>
          <w:lang w:val="pt-BR"/>
        </w:rPr>
        <w:t>sição de material de expediente</w:t>
      </w:r>
      <w:r w:rsidR="00DB4802">
        <w:rPr>
          <w:lang w:val="pt-BR"/>
        </w:rPr>
        <w:t xml:space="preserve"> (compra local)</w:t>
      </w:r>
      <w:r w:rsidRPr="00316589">
        <w:rPr>
          <w:lang w:val="pt-BR"/>
        </w:rPr>
        <w:t>;</w:t>
      </w:r>
    </w:p>
    <w:p w14:paraId="061A7CE4" w14:textId="4845DD8F" w:rsidR="001D4859" w:rsidRPr="00287B60" w:rsidRDefault="001D4859" w:rsidP="008B661D">
      <w:pPr>
        <w:pStyle w:val="SemEspaamento2"/>
        <w:numPr>
          <w:ilvl w:val="0"/>
          <w:numId w:val="3"/>
        </w:numPr>
        <w:spacing w:before="240" w:after="240" w:line="276" w:lineRule="auto"/>
        <w:jc w:val="both"/>
        <w:rPr>
          <w:lang w:val="pt-BR"/>
        </w:rPr>
      </w:pPr>
      <w:r w:rsidRPr="00287B60">
        <w:rPr>
          <w:lang w:val="pt-BR"/>
        </w:rPr>
        <w:t>Contratação de serviços</w:t>
      </w:r>
      <w:r w:rsidR="008B661D">
        <w:rPr>
          <w:lang w:val="pt-BR"/>
        </w:rPr>
        <w:t xml:space="preserve"> </w:t>
      </w:r>
      <w:r w:rsidR="00DB4802">
        <w:rPr>
          <w:lang w:val="pt-BR"/>
        </w:rPr>
        <w:t>e consultorias</w:t>
      </w:r>
      <w:r w:rsidRPr="00287B60">
        <w:rPr>
          <w:lang w:val="pt-BR"/>
        </w:rPr>
        <w:t>;</w:t>
      </w:r>
    </w:p>
    <w:p w14:paraId="4135E236" w14:textId="77777777" w:rsidR="001D4859" w:rsidRPr="00287B60" w:rsidRDefault="001D4859" w:rsidP="008B661D">
      <w:pPr>
        <w:pStyle w:val="SemEspaamento2"/>
        <w:numPr>
          <w:ilvl w:val="0"/>
          <w:numId w:val="3"/>
        </w:numPr>
        <w:spacing w:before="240" w:after="240" w:line="276" w:lineRule="auto"/>
        <w:jc w:val="both"/>
        <w:rPr>
          <w:lang w:val="pt-BR"/>
        </w:rPr>
      </w:pPr>
      <w:r w:rsidRPr="00287B60">
        <w:rPr>
          <w:lang w:val="pt-BR"/>
        </w:rPr>
        <w:t>Aluguel</w:t>
      </w:r>
      <w:r w:rsidR="00C3700B">
        <w:rPr>
          <w:lang w:val="pt-BR"/>
        </w:rPr>
        <w:t>, aquisição e manutenção</w:t>
      </w:r>
      <w:r w:rsidRPr="00287B60">
        <w:rPr>
          <w:lang w:val="pt-BR"/>
        </w:rPr>
        <w:t xml:space="preserve"> de embarcação / veículo / equipamentos, com as devidas medidas de segurança e seguros;</w:t>
      </w:r>
    </w:p>
    <w:p w14:paraId="4B3411FA" w14:textId="0DFEF61F" w:rsidR="001D4859" w:rsidRPr="00287B60" w:rsidRDefault="001D4859" w:rsidP="008B661D">
      <w:pPr>
        <w:pStyle w:val="SemEspaamento2"/>
        <w:numPr>
          <w:ilvl w:val="0"/>
          <w:numId w:val="3"/>
        </w:numPr>
        <w:spacing w:before="240" w:after="240" w:line="276" w:lineRule="auto"/>
        <w:jc w:val="both"/>
        <w:rPr>
          <w:lang w:val="pt-BR"/>
        </w:rPr>
      </w:pPr>
      <w:r w:rsidRPr="00287B60">
        <w:rPr>
          <w:lang w:val="pt-BR"/>
        </w:rPr>
        <w:t>Pagamento de diárias e passagens aéreas para realização de atividades do projeto;</w:t>
      </w:r>
    </w:p>
    <w:p w14:paraId="27A26DED" w14:textId="0934CC05" w:rsidR="001D4859" w:rsidRPr="0047399D" w:rsidRDefault="001D4859" w:rsidP="008B661D">
      <w:pPr>
        <w:pStyle w:val="SemEspaamento2"/>
        <w:numPr>
          <w:ilvl w:val="0"/>
          <w:numId w:val="3"/>
        </w:numPr>
        <w:spacing w:before="240" w:after="240" w:line="276" w:lineRule="auto"/>
        <w:jc w:val="both"/>
        <w:rPr>
          <w:lang w:val="pt-BR"/>
        </w:rPr>
      </w:pPr>
      <w:r w:rsidRPr="00287B60">
        <w:rPr>
          <w:lang w:val="pt-BR"/>
        </w:rPr>
        <w:t xml:space="preserve">Participação </w:t>
      </w:r>
      <w:r w:rsidR="00C3700B" w:rsidRPr="00C3700B">
        <w:rPr>
          <w:lang w:val="pt-BR"/>
        </w:rPr>
        <w:t xml:space="preserve">e organização </w:t>
      </w:r>
      <w:r w:rsidRPr="00287B60">
        <w:rPr>
          <w:lang w:val="pt-BR"/>
        </w:rPr>
        <w:t>de eventos;</w:t>
      </w:r>
    </w:p>
    <w:p w14:paraId="03831E88" w14:textId="3C89FBA5" w:rsidR="00C3700B" w:rsidRPr="00C3700B" w:rsidRDefault="00C3700B" w:rsidP="008B661D">
      <w:pPr>
        <w:pStyle w:val="SemEspaamento1"/>
        <w:numPr>
          <w:ilvl w:val="0"/>
          <w:numId w:val="3"/>
        </w:numPr>
        <w:spacing w:before="240" w:after="240" w:line="276" w:lineRule="auto"/>
        <w:jc w:val="both"/>
        <w:rPr>
          <w:lang w:val="pt-BR"/>
        </w:rPr>
      </w:pPr>
      <w:r w:rsidRPr="00C3700B">
        <w:rPr>
          <w:lang w:val="pt-BR"/>
        </w:rPr>
        <w:t>Produção de mater</w:t>
      </w:r>
      <w:r w:rsidR="00C43ABA">
        <w:rPr>
          <w:lang w:val="pt-BR"/>
        </w:rPr>
        <w:t>ial de comunicação e divulgação.</w:t>
      </w:r>
    </w:p>
    <w:p w14:paraId="4E3B392E" w14:textId="77777777" w:rsidR="001D4859" w:rsidRPr="00DA2F95" w:rsidRDefault="00E36B1D" w:rsidP="00316589">
      <w:pPr>
        <w:pStyle w:val="SemEspaamento1"/>
        <w:numPr>
          <w:ilvl w:val="1"/>
          <w:numId w:val="1"/>
        </w:numPr>
        <w:spacing w:before="240" w:after="240" w:line="276" w:lineRule="auto"/>
        <w:jc w:val="both"/>
        <w:rPr>
          <w:u w:val="single"/>
          <w:lang w:val="pt-BR"/>
        </w:rPr>
      </w:pPr>
      <w:r w:rsidRPr="00DA2F95">
        <w:rPr>
          <w:u w:val="single"/>
          <w:lang w:val="pt-BR"/>
        </w:rPr>
        <w:t>Despesas inelegíveis</w:t>
      </w:r>
      <w:r w:rsidR="001D4859" w:rsidRPr="00DA2F95">
        <w:rPr>
          <w:u w:val="single"/>
          <w:lang w:val="pt-BR"/>
        </w:rPr>
        <w:t>:</w:t>
      </w:r>
    </w:p>
    <w:p w14:paraId="510D841C" w14:textId="77777777" w:rsidR="001D4859" w:rsidRPr="00287B60" w:rsidRDefault="001D4859" w:rsidP="008B661D">
      <w:pPr>
        <w:pStyle w:val="SemEspaamento1"/>
        <w:numPr>
          <w:ilvl w:val="0"/>
          <w:numId w:val="3"/>
        </w:numPr>
        <w:spacing w:before="240" w:after="240" w:line="276" w:lineRule="auto"/>
        <w:ind w:left="709" w:hanging="283"/>
        <w:jc w:val="both"/>
        <w:rPr>
          <w:lang w:val="pt-BR"/>
        </w:rPr>
      </w:pPr>
      <w:r w:rsidRPr="00287B60">
        <w:rPr>
          <w:lang w:val="pt-BR"/>
        </w:rPr>
        <w:t>Aquisição de bens imóveis;</w:t>
      </w:r>
    </w:p>
    <w:p w14:paraId="0E91FD51" w14:textId="77777777" w:rsidR="001D4859" w:rsidRPr="00287B60" w:rsidRDefault="001D4859" w:rsidP="008B661D">
      <w:pPr>
        <w:pStyle w:val="SemEspaamento1"/>
        <w:numPr>
          <w:ilvl w:val="0"/>
          <w:numId w:val="3"/>
        </w:numPr>
        <w:spacing w:before="240" w:after="240" w:line="276" w:lineRule="auto"/>
        <w:ind w:left="709" w:hanging="283"/>
        <w:jc w:val="both"/>
        <w:rPr>
          <w:lang w:val="pt-BR"/>
        </w:rPr>
      </w:pPr>
      <w:r w:rsidRPr="00287B60">
        <w:rPr>
          <w:lang w:val="pt-BR"/>
        </w:rPr>
        <w:t>Pagamento de dívidas</w:t>
      </w:r>
      <w:r w:rsidR="00DA2F95" w:rsidRPr="00DA2F95">
        <w:rPr>
          <w:lang w:val="pt-BR"/>
        </w:rPr>
        <w:t xml:space="preserve"> </w:t>
      </w:r>
      <w:r w:rsidR="00DA2F95">
        <w:rPr>
          <w:lang w:val="pt-BR"/>
        </w:rPr>
        <w:t>e/ou passivos de qualquer natureza</w:t>
      </w:r>
      <w:r w:rsidR="00DA2F95" w:rsidRPr="00287B60">
        <w:rPr>
          <w:lang w:val="pt-BR"/>
        </w:rPr>
        <w:t>;</w:t>
      </w:r>
    </w:p>
    <w:p w14:paraId="11AFC96C" w14:textId="77777777" w:rsidR="001D4859" w:rsidRPr="00287B60" w:rsidRDefault="001D4859" w:rsidP="008B661D">
      <w:pPr>
        <w:pStyle w:val="SemEspaamento1"/>
        <w:numPr>
          <w:ilvl w:val="0"/>
          <w:numId w:val="3"/>
        </w:numPr>
        <w:spacing w:before="240" w:after="240" w:line="276" w:lineRule="auto"/>
        <w:ind w:left="709" w:hanging="283"/>
        <w:jc w:val="both"/>
        <w:rPr>
          <w:lang w:val="pt-BR"/>
        </w:rPr>
      </w:pPr>
      <w:r w:rsidRPr="00287B60">
        <w:rPr>
          <w:lang w:val="pt-BR"/>
        </w:rPr>
        <w:t>Compra de armas ou munições;</w:t>
      </w:r>
    </w:p>
    <w:p w14:paraId="1FCEE22B" w14:textId="77777777" w:rsidR="001D4859" w:rsidRPr="00287B60" w:rsidRDefault="001D4859" w:rsidP="008B661D">
      <w:pPr>
        <w:pStyle w:val="SemEspaamento1"/>
        <w:numPr>
          <w:ilvl w:val="0"/>
          <w:numId w:val="3"/>
        </w:numPr>
        <w:spacing w:before="240" w:after="240" w:line="276" w:lineRule="auto"/>
        <w:ind w:left="709" w:hanging="283"/>
        <w:jc w:val="both"/>
        <w:rPr>
          <w:lang w:val="pt-BR"/>
        </w:rPr>
      </w:pPr>
      <w:r w:rsidRPr="00287B60">
        <w:rPr>
          <w:lang w:val="pt-BR"/>
        </w:rPr>
        <w:t>Pagamento de impostos, taxas ou qualquer outro tributo que não seja inerente e/ou parte integrante do custeio ou de investimentos realizados pelo projeto;</w:t>
      </w:r>
    </w:p>
    <w:p w14:paraId="5EC74C5C" w14:textId="77777777" w:rsidR="001D4859" w:rsidRPr="00287B60" w:rsidRDefault="001D4859" w:rsidP="008B661D">
      <w:pPr>
        <w:pStyle w:val="SemEspaamento1"/>
        <w:numPr>
          <w:ilvl w:val="0"/>
          <w:numId w:val="3"/>
        </w:numPr>
        <w:spacing w:before="240" w:after="240" w:line="276" w:lineRule="auto"/>
        <w:ind w:left="709" w:hanging="283"/>
        <w:jc w:val="both"/>
        <w:rPr>
          <w:lang w:val="pt-BR"/>
        </w:rPr>
      </w:pPr>
      <w:r w:rsidRPr="00287B60">
        <w:rPr>
          <w:lang w:val="pt-BR"/>
        </w:rPr>
        <w:t>Atividades que promovam interesses partidários, eleitoreiros ou religiosos;</w:t>
      </w:r>
    </w:p>
    <w:p w14:paraId="1EC93CDE" w14:textId="77777777" w:rsidR="001D4859" w:rsidRPr="00287B60" w:rsidRDefault="001D4859" w:rsidP="008B661D">
      <w:pPr>
        <w:pStyle w:val="SemEspaamento1"/>
        <w:numPr>
          <w:ilvl w:val="0"/>
          <w:numId w:val="3"/>
        </w:numPr>
        <w:spacing w:before="240" w:after="240" w:line="276" w:lineRule="auto"/>
        <w:ind w:left="709" w:hanging="283"/>
        <w:jc w:val="both"/>
        <w:rPr>
          <w:lang w:val="pt-BR"/>
        </w:rPr>
      </w:pPr>
      <w:r w:rsidRPr="00287B60">
        <w:rPr>
          <w:lang w:val="pt-BR"/>
        </w:rPr>
        <w:t xml:space="preserve">Compra de agrotóxicos e insumos agrícolas de natureza química; </w:t>
      </w:r>
    </w:p>
    <w:p w14:paraId="2930C327" w14:textId="3E119DFA" w:rsidR="001D4859" w:rsidRDefault="008C2BD1" w:rsidP="008B661D">
      <w:pPr>
        <w:pStyle w:val="SemEspaamento1"/>
        <w:numPr>
          <w:ilvl w:val="0"/>
          <w:numId w:val="3"/>
        </w:numPr>
        <w:spacing w:before="240" w:after="240" w:line="276" w:lineRule="auto"/>
        <w:ind w:left="709" w:hanging="283"/>
        <w:jc w:val="both"/>
        <w:rPr>
          <w:lang w:val="pt-BR"/>
        </w:rPr>
      </w:pPr>
      <w:r>
        <w:rPr>
          <w:lang w:val="pt-BR"/>
        </w:rPr>
        <w:t>S</w:t>
      </w:r>
      <w:r w:rsidR="001D4859" w:rsidRPr="00287B60">
        <w:rPr>
          <w:lang w:val="pt-BR"/>
        </w:rPr>
        <w:t>alários, bolsas e/ou qualquer outra espécie de remuneração a integrantes da Administração Pública direta ou indireta, inclu</w:t>
      </w:r>
      <w:r w:rsidR="00316589">
        <w:rPr>
          <w:lang w:val="pt-BR"/>
        </w:rPr>
        <w:t>indo professores universitários;</w:t>
      </w:r>
    </w:p>
    <w:p w14:paraId="75826D5C" w14:textId="1303AB1C" w:rsidR="001D4859" w:rsidRPr="005A0201" w:rsidRDefault="001D4859" w:rsidP="007735A2">
      <w:pPr>
        <w:pStyle w:val="Ttulo1"/>
        <w:tabs>
          <w:tab w:val="clear" w:pos="1637"/>
          <w:tab w:val="num" w:pos="284"/>
          <w:tab w:val="left" w:pos="567"/>
        </w:tabs>
        <w:spacing w:before="240" w:after="240" w:line="276" w:lineRule="auto"/>
        <w:ind w:left="284" w:hanging="284"/>
        <w:rPr>
          <w:rFonts w:ascii="Calibri" w:hAnsi="Calibri" w:cs="Calibri"/>
          <w:color w:val="auto"/>
        </w:rPr>
      </w:pPr>
      <w:bookmarkStart w:id="25" w:name="__RefHeading__98_772571884"/>
      <w:bookmarkStart w:id="26" w:name="_Toc12980386"/>
      <w:bookmarkEnd w:id="25"/>
      <w:r w:rsidRPr="005A0201">
        <w:rPr>
          <w:rFonts w:ascii="Calibri" w:hAnsi="Calibri" w:cs="Calibri"/>
          <w:color w:val="auto"/>
        </w:rPr>
        <w:t>Disponibilização</w:t>
      </w:r>
      <w:r w:rsidRPr="007735A2">
        <w:rPr>
          <w:rFonts w:ascii="Calibri" w:hAnsi="Calibri" w:cs="Calibri"/>
          <w:color w:val="auto"/>
        </w:rPr>
        <w:t xml:space="preserve"> </w:t>
      </w:r>
      <w:r w:rsidRPr="005A0201">
        <w:rPr>
          <w:rFonts w:ascii="Calibri" w:hAnsi="Calibri" w:cs="Calibri"/>
          <w:color w:val="auto"/>
        </w:rPr>
        <w:t>de</w:t>
      </w:r>
      <w:r w:rsidRPr="007735A2">
        <w:rPr>
          <w:rFonts w:ascii="Calibri" w:hAnsi="Calibri" w:cs="Calibri"/>
          <w:color w:val="auto"/>
        </w:rPr>
        <w:t xml:space="preserve"> </w:t>
      </w:r>
      <w:r w:rsidR="000529BB">
        <w:rPr>
          <w:rFonts w:ascii="Calibri" w:hAnsi="Calibri" w:cs="Calibri"/>
          <w:color w:val="auto"/>
        </w:rPr>
        <w:t>insumos</w:t>
      </w:r>
      <w:bookmarkEnd w:id="26"/>
    </w:p>
    <w:p w14:paraId="4D997140" w14:textId="04D1500F" w:rsidR="001D4859" w:rsidRDefault="000529BB" w:rsidP="003D2E20">
      <w:pPr>
        <w:spacing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Os projetos aprovados poderão ser inseridos no cérebro pela unidade executora, em PO específico a ser disponibilizado pelo Funbio. Os procedimentos e fluxos de aprovação seguirão exatamente como os </w:t>
      </w:r>
      <w:proofErr w:type="spellStart"/>
      <w:r>
        <w:rPr>
          <w:rFonts w:ascii="Calibri" w:eastAsia="Calibri" w:hAnsi="Calibri" w:cs="Calibri"/>
          <w:color w:val="auto"/>
          <w:sz w:val="22"/>
          <w:szCs w:val="22"/>
          <w:lang w:bidi="en-US"/>
        </w:rPr>
        <w:t>POs</w:t>
      </w:r>
      <w:proofErr w:type="spellEnd"/>
      <w:r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das próprias unidades executoras. </w:t>
      </w:r>
    </w:p>
    <w:p w14:paraId="129A95FF" w14:textId="33528FC1" w:rsidR="001D4859" w:rsidRPr="00287B60" w:rsidRDefault="001D4859" w:rsidP="007735A2">
      <w:pPr>
        <w:pStyle w:val="Ttulo1"/>
        <w:tabs>
          <w:tab w:val="clear" w:pos="1637"/>
          <w:tab w:val="num" w:pos="284"/>
          <w:tab w:val="left" w:pos="567"/>
        </w:tabs>
        <w:spacing w:before="240" w:after="240" w:line="276" w:lineRule="auto"/>
        <w:ind w:left="284" w:hanging="284"/>
        <w:rPr>
          <w:rFonts w:ascii="Calibri" w:hAnsi="Calibri" w:cs="Calibri"/>
          <w:color w:val="auto"/>
        </w:rPr>
      </w:pPr>
      <w:bookmarkStart w:id="27" w:name="__RefHeading__100_772571884"/>
      <w:bookmarkEnd w:id="27"/>
      <w:r w:rsidRPr="007735A2">
        <w:rPr>
          <w:rFonts w:ascii="Calibri" w:hAnsi="Calibri" w:cs="Calibri"/>
          <w:color w:val="auto"/>
        </w:rPr>
        <w:t xml:space="preserve"> </w:t>
      </w:r>
      <w:bookmarkStart w:id="28" w:name="_Toc12980387"/>
      <w:r w:rsidRPr="00287B60">
        <w:rPr>
          <w:rFonts w:ascii="Calibri" w:hAnsi="Calibri" w:cs="Calibri"/>
          <w:color w:val="auto"/>
        </w:rPr>
        <w:t>Envio</w:t>
      </w:r>
      <w:r w:rsidRPr="007735A2">
        <w:rPr>
          <w:rFonts w:ascii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de</w:t>
      </w:r>
      <w:r w:rsidRPr="007735A2">
        <w:rPr>
          <w:rFonts w:ascii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proposta</w:t>
      </w:r>
      <w:r w:rsidR="008C2BD1">
        <w:rPr>
          <w:rFonts w:ascii="Calibri" w:hAnsi="Calibri" w:cs="Calibri"/>
          <w:color w:val="auto"/>
        </w:rPr>
        <w:t>s</w:t>
      </w:r>
      <w:r w:rsidR="001635DE">
        <w:rPr>
          <w:rFonts w:ascii="Calibri" w:hAnsi="Calibri" w:cs="Calibri"/>
          <w:color w:val="auto"/>
        </w:rPr>
        <w:t xml:space="preserve"> e </w:t>
      </w:r>
      <w:r w:rsidR="00554077">
        <w:rPr>
          <w:rFonts w:ascii="Calibri" w:hAnsi="Calibri" w:cs="Calibri"/>
          <w:color w:val="auto"/>
        </w:rPr>
        <w:t>p</w:t>
      </w:r>
      <w:r w:rsidR="001635DE">
        <w:rPr>
          <w:rFonts w:ascii="Calibri" w:hAnsi="Calibri" w:cs="Calibri"/>
          <w:color w:val="auto"/>
        </w:rPr>
        <w:t>razos</w:t>
      </w:r>
      <w:bookmarkEnd w:id="28"/>
    </w:p>
    <w:p w14:paraId="50DF0568" w14:textId="78440835" w:rsidR="00554077" w:rsidRDefault="001635DE" w:rsidP="00554077">
      <w:pPr>
        <w:spacing w:before="240" w:after="240" w:line="276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287B60">
        <w:rPr>
          <w:rFonts w:ascii="Calibri" w:hAnsi="Calibri" w:cs="Calibri"/>
          <w:color w:val="auto"/>
          <w:sz w:val="22"/>
          <w:szCs w:val="22"/>
        </w:rPr>
        <w:t>A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proposta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deverá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ser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enviada p</w:t>
      </w:r>
      <w:r w:rsidR="00554077">
        <w:rPr>
          <w:rFonts w:ascii="Calibri" w:hAnsi="Calibri" w:cs="Calibri"/>
          <w:color w:val="auto"/>
          <w:sz w:val="22"/>
          <w:szCs w:val="22"/>
        </w:rPr>
        <w:t>or</w:t>
      </w:r>
      <w:r>
        <w:rPr>
          <w:rFonts w:ascii="Calibri" w:hAnsi="Calibri" w:cs="Calibri"/>
          <w:color w:val="auto"/>
          <w:sz w:val="22"/>
          <w:szCs w:val="22"/>
        </w:rPr>
        <w:t xml:space="preserve"> correio</w:t>
      </w:r>
      <w:r w:rsidR="00554077">
        <w:rPr>
          <w:rFonts w:ascii="Calibri" w:hAnsi="Calibri" w:cs="Calibri"/>
          <w:color w:val="auto"/>
          <w:sz w:val="22"/>
          <w:szCs w:val="22"/>
        </w:rPr>
        <w:t xml:space="preserve"> eletrônico para 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hyperlink r:id="rId17" w:history="1">
        <w:r w:rsidR="00554077" w:rsidRPr="00781381">
          <w:rPr>
            <w:rStyle w:val="Hyperlink"/>
            <w:rFonts w:ascii="Calibri" w:hAnsi="Calibri" w:cs="Calibri"/>
            <w:sz w:val="22"/>
            <w:szCs w:val="22"/>
          </w:rPr>
          <w:t>gerencia.mar@funbio.org.br</w:t>
        </w:r>
      </w:hyperlink>
      <w:r w:rsidR="00554077">
        <w:rPr>
          <w:rFonts w:ascii="Calibri" w:hAnsi="Calibri" w:cs="Calibri"/>
          <w:color w:val="auto"/>
          <w:sz w:val="22"/>
          <w:szCs w:val="22"/>
        </w:rPr>
        <w:t>,</w:t>
      </w:r>
      <w:r w:rsidR="00554077" w:rsidRPr="00542743">
        <w:rPr>
          <w:rFonts w:ascii="Calibri" w:hAnsi="Calibri"/>
          <w:color w:val="auto"/>
          <w:sz w:val="22"/>
        </w:rPr>
        <w:t xml:space="preserve"> até </w:t>
      </w:r>
      <w:r w:rsidR="00554077">
        <w:rPr>
          <w:rFonts w:ascii="Calibri" w:hAnsi="Calibri" w:cs="Calibri"/>
          <w:color w:val="auto"/>
          <w:sz w:val="22"/>
          <w:szCs w:val="22"/>
        </w:rPr>
        <w:t xml:space="preserve">a data limite </w:t>
      </w:r>
      <w:r w:rsidR="00554077" w:rsidRPr="00DC623B">
        <w:rPr>
          <w:rFonts w:ascii="Calibri" w:hAnsi="Calibri" w:cs="Calibri"/>
          <w:color w:val="auto"/>
          <w:sz w:val="22"/>
          <w:szCs w:val="22"/>
        </w:rPr>
        <w:t>de</w:t>
      </w:r>
      <w:r w:rsidR="00554077" w:rsidRPr="003E37DC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554077" w:rsidRPr="003E37DC">
        <w:rPr>
          <w:rFonts w:ascii="Calibri" w:hAnsi="Calibri" w:cs="Calibri"/>
          <w:b/>
          <w:color w:val="FF0000"/>
          <w:sz w:val="22"/>
          <w:szCs w:val="22"/>
          <w:u w:val="single"/>
        </w:rPr>
        <w:t xml:space="preserve"> </w:t>
      </w:r>
      <w:r w:rsidR="00554077" w:rsidRPr="0011282F">
        <w:rPr>
          <w:rFonts w:ascii="Calibri" w:hAnsi="Calibri" w:cs="Calibri"/>
          <w:color w:val="FF0000"/>
          <w:sz w:val="22"/>
          <w:szCs w:val="22"/>
          <w:u w:val="single"/>
        </w:rPr>
        <w:t>31 de julho de 2019</w:t>
      </w:r>
      <w:r w:rsidR="00554077" w:rsidRPr="0011282F">
        <w:rPr>
          <w:rFonts w:ascii="Calibri" w:hAnsi="Calibri" w:cs="Calibri"/>
          <w:color w:val="auto"/>
          <w:sz w:val="22"/>
          <w:szCs w:val="22"/>
        </w:rPr>
        <w:t xml:space="preserve">. </w:t>
      </w:r>
      <w:r w:rsidR="00554077" w:rsidRPr="0011282F">
        <w:rPr>
          <w:rFonts w:ascii="Calibri" w:eastAsia="Calibri" w:hAnsi="Calibri" w:cs="Calibri"/>
          <w:color w:val="auto"/>
          <w:sz w:val="22"/>
          <w:szCs w:val="22"/>
        </w:rPr>
        <w:t xml:space="preserve">No ‘ASSUNTO’ </w:t>
      </w:r>
      <w:proofErr w:type="gramStart"/>
      <w:r w:rsidR="00554077" w:rsidRPr="0011282F">
        <w:rPr>
          <w:rFonts w:ascii="Calibri" w:eastAsia="Calibri" w:hAnsi="Calibri" w:cs="Calibri"/>
          <w:color w:val="auto"/>
          <w:sz w:val="22"/>
          <w:szCs w:val="22"/>
        </w:rPr>
        <w:t>da</w:t>
      </w:r>
      <w:proofErr w:type="gramEnd"/>
      <w:r w:rsidR="00554077" w:rsidRPr="0011282F">
        <w:rPr>
          <w:rFonts w:ascii="Calibri" w:eastAsia="Calibri" w:hAnsi="Calibri" w:cs="Calibri"/>
          <w:color w:val="auto"/>
          <w:sz w:val="22"/>
          <w:szCs w:val="22"/>
        </w:rPr>
        <w:t xml:space="preserve"> mensagem eletrônica seguir o formato:</w:t>
      </w:r>
      <w:r w:rsidR="00554077">
        <w:rPr>
          <w:rFonts w:ascii="Calibri" w:eastAsia="Calibri" w:hAnsi="Calibri" w:cs="Calibri"/>
          <w:b/>
          <w:color w:val="auto"/>
          <w:sz w:val="22"/>
          <w:szCs w:val="22"/>
        </w:rPr>
        <w:t xml:space="preserve"> </w:t>
      </w:r>
    </w:p>
    <w:p w14:paraId="16DF5228" w14:textId="11B66E9C" w:rsidR="00554077" w:rsidRDefault="00554077" w:rsidP="00554077">
      <w:pPr>
        <w:spacing w:before="240" w:after="240" w:line="276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B84BFA">
        <w:rPr>
          <w:rFonts w:ascii="Calibri" w:eastAsia="Calibri" w:hAnsi="Calibri" w:cs="Calibri"/>
          <w:b/>
          <w:color w:val="auto"/>
          <w:sz w:val="22"/>
          <w:szCs w:val="22"/>
        </w:rPr>
        <w:t xml:space="preserve">Assunto: </w:t>
      </w:r>
      <w:r w:rsidR="00B84BFA" w:rsidRPr="0011282F">
        <w:rPr>
          <w:rFonts w:ascii="Calibri" w:eastAsia="Calibri" w:hAnsi="Calibri" w:cs="Calibri"/>
          <w:b/>
          <w:color w:val="auto"/>
          <w:sz w:val="22"/>
          <w:szCs w:val="22"/>
        </w:rPr>
        <w:t>Chamada 003</w:t>
      </w:r>
      <w:r w:rsidRPr="0011282F">
        <w:rPr>
          <w:rFonts w:ascii="Calibri" w:eastAsia="Calibri" w:hAnsi="Calibri" w:cs="Calibri"/>
          <w:b/>
          <w:color w:val="auto"/>
          <w:sz w:val="22"/>
          <w:szCs w:val="22"/>
        </w:rPr>
        <w:t>/19</w:t>
      </w:r>
      <w:r w:rsidRPr="00B84BFA">
        <w:rPr>
          <w:rFonts w:ascii="Calibri" w:eastAsia="Calibri" w:hAnsi="Calibri" w:cs="Calibri"/>
          <w:b/>
          <w:color w:val="auto"/>
          <w:sz w:val="22"/>
          <w:szCs w:val="22"/>
        </w:rPr>
        <w:t xml:space="preserve"> – Nome da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 xml:space="preserve"> unidade executora (UC ou CP)</w:t>
      </w:r>
    </w:p>
    <w:p w14:paraId="505ADF68" w14:textId="61DD54B5" w:rsidR="002202EF" w:rsidRPr="002202EF" w:rsidRDefault="002202EF" w:rsidP="00554077">
      <w:pPr>
        <w:spacing w:before="240"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11282F">
        <w:rPr>
          <w:rFonts w:ascii="Calibri" w:eastAsia="Calibri" w:hAnsi="Calibri" w:cs="Calibri"/>
          <w:color w:val="auto"/>
          <w:sz w:val="22"/>
          <w:szCs w:val="22"/>
        </w:rPr>
        <w:t xml:space="preserve">A unidade executora deverá aguardar uma confirmação de recebimento por e-mail, em até um dia útil, da gerência. </w:t>
      </w:r>
      <w:r w:rsidRPr="002202EF">
        <w:rPr>
          <w:rFonts w:ascii="Calibri" w:eastAsia="Calibri" w:hAnsi="Calibri" w:cs="Calibri"/>
          <w:b/>
          <w:color w:val="auto"/>
          <w:sz w:val="22"/>
          <w:szCs w:val="22"/>
        </w:rPr>
        <w:t xml:space="preserve">Somente as propostas que receberem 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 xml:space="preserve">confirmação de recebimento pelo Funbio </w:t>
      </w:r>
      <w:r w:rsidRPr="002202EF">
        <w:rPr>
          <w:rFonts w:ascii="Calibri" w:eastAsia="Calibri" w:hAnsi="Calibri" w:cs="Calibri"/>
          <w:b/>
          <w:color w:val="auto"/>
          <w:sz w:val="22"/>
          <w:szCs w:val="22"/>
        </w:rPr>
        <w:t>seguirão para análise</w:t>
      </w:r>
      <w:r w:rsidRPr="0011282F">
        <w:rPr>
          <w:rFonts w:ascii="Calibri" w:eastAsia="Calibri" w:hAnsi="Calibri" w:cs="Calibri"/>
          <w:color w:val="auto"/>
          <w:sz w:val="22"/>
          <w:szCs w:val="22"/>
        </w:rPr>
        <w:t xml:space="preserve">, portanto cabe ao proponente acompanhar se a proposta foi devidamente recebida.  </w:t>
      </w:r>
      <w:r>
        <w:rPr>
          <w:rFonts w:ascii="Calibri" w:eastAsia="Calibri" w:hAnsi="Calibri" w:cs="Calibri"/>
          <w:color w:val="auto"/>
          <w:sz w:val="22"/>
          <w:szCs w:val="22"/>
        </w:rPr>
        <w:t>Não serão aceitas propostas encaminhadas após a data limite.</w:t>
      </w:r>
    </w:p>
    <w:p w14:paraId="31FCDF43" w14:textId="288C8A94" w:rsidR="00167604" w:rsidRPr="0011282F" w:rsidRDefault="001D4859" w:rsidP="0047399D">
      <w:pPr>
        <w:spacing w:before="240"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11282F">
        <w:rPr>
          <w:rFonts w:ascii="Calibri" w:hAnsi="Calibri" w:cs="Calibri"/>
          <w:color w:val="auto"/>
          <w:sz w:val="22"/>
          <w:szCs w:val="22"/>
        </w:rPr>
        <w:t>A</w:t>
      </w:r>
      <w:r w:rsidRPr="0011282F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11282F">
        <w:rPr>
          <w:rFonts w:ascii="Calibri" w:hAnsi="Calibri" w:cs="Calibri"/>
          <w:color w:val="auto"/>
          <w:sz w:val="22"/>
          <w:szCs w:val="22"/>
        </w:rPr>
        <w:t>proposta</w:t>
      </w:r>
      <w:r w:rsidRPr="0011282F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11282F">
        <w:rPr>
          <w:rFonts w:ascii="Calibri" w:hAnsi="Calibri" w:cs="Calibri"/>
          <w:color w:val="auto"/>
          <w:sz w:val="22"/>
          <w:szCs w:val="22"/>
        </w:rPr>
        <w:t>deve</w:t>
      </w:r>
      <w:r w:rsidRPr="0011282F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="001635DE" w:rsidRPr="0011282F">
        <w:rPr>
          <w:rFonts w:ascii="Calibri" w:hAnsi="Calibri" w:cs="Calibri"/>
          <w:color w:val="auto"/>
          <w:sz w:val="22"/>
          <w:szCs w:val="22"/>
        </w:rPr>
        <w:t xml:space="preserve">conter </w:t>
      </w:r>
      <w:r w:rsidR="00554077" w:rsidRPr="0011282F">
        <w:rPr>
          <w:rFonts w:ascii="Calibri" w:hAnsi="Calibri" w:cs="Calibri"/>
          <w:color w:val="auto"/>
          <w:sz w:val="22"/>
          <w:szCs w:val="22"/>
        </w:rPr>
        <w:t>todos os</w:t>
      </w:r>
      <w:r w:rsidR="001635DE" w:rsidRPr="0011282F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11282F">
        <w:rPr>
          <w:rFonts w:ascii="Calibri" w:hAnsi="Calibri" w:cs="Calibri"/>
          <w:color w:val="auto"/>
          <w:sz w:val="22"/>
          <w:szCs w:val="22"/>
        </w:rPr>
        <w:t>formulários</w:t>
      </w:r>
      <w:r w:rsidRPr="0011282F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="001635DE" w:rsidRPr="0011282F">
        <w:rPr>
          <w:rFonts w:ascii="Calibri" w:hAnsi="Calibri" w:cs="Calibri"/>
          <w:color w:val="auto"/>
          <w:sz w:val="22"/>
          <w:szCs w:val="22"/>
        </w:rPr>
        <w:t>preenchidos</w:t>
      </w:r>
      <w:r w:rsidR="00167604" w:rsidRPr="0011282F">
        <w:rPr>
          <w:rFonts w:ascii="Calibri" w:hAnsi="Calibri" w:cs="Calibri"/>
          <w:color w:val="auto"/>
          <w:sz w:val="22"/>
          <w:szCs w:val="22"/>
        </w:rPr>
        <w:t>:</w:t>
      </w:r>
    </w:p>
    <w:p w14:paraId="4D0DD353" w14:textId="77777777" w:rsidR="00167604" w:rsidRPr="00167604" w:rsidRDefault="00167604" w:rsidP="008B661D">
      <w:pPr>
        <w:numPr>
          <w:ilvl w:val="0"/>
          <w:numId w:val="11"/>
        </w:numPr>
        <w:spacing w:before="0" w:after="0" w:line="276" w:lineRule="auto"/>
        <w:ind w:left="714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3D2E20">
        <w:rPr>
          <w:rFonts w:ascii="Calibri" w:hAnsi="Calibri" w:cs="Calibri"/>
          <w:b/>
          <w:color w:val="auto"/>
          <w:sz w:val="22"/>
          <w:szCs w:val="22"/>
        </w:rPr>
        <w:t xml:space="preserve">ANEXO </w:t>
      </w:r>
      <w:r w:rsidR="00702AED" w:rsidRPr="003D2E20">
        <w:rPr>
          <w:rFonts w:ascii="Calibri" w:hAnsi="Calibri" w:cs="Calibri"/>
          <w:b/>
          <w:color w:val="auto"/>
          <w:sz w:val="22"/>
          <w:szCs w:val="22"/>
        </w:rPr>
        <w:t>A</w:t>
      </w:r>
      <w:r w:rsidRPr="003D2E20">
        <w:rPr>
          <w:rFonts w:ascii="Calibri" w:hAnsi="Calibri" w:cs="Calibri"/>
          <w:b/>
          <w:color w:val="auto"/>
          <w:sz w:val="22"/>
          <w:szCs w:val="22"/>
        </w:rPr>
        <w:t>:</w:t>
      </w:r>
      <w:r w:rsidRPr="00167604">
        <w:rPr>
          <w:rFonts w:ascii="Calibri" w:hAnsi="Calibri" w:cs="Calibri"/>
          <w:color w:val="auto"/>
          <w:sz w:val="22"/>
          <w:szCs w:val="22"/>
        </w:rPr>
        <w:t xml:space="preserve"> Identificação </w:t>
      </w:r>
      <w:proofErr w:type="gramStart"/>
      <w:r w:rsidRPr="00167604">
        <w:rPr>
          <w:rFonts w:ascii="Calibri" w:hAnsi="Calibri" w:cs="Calibri"/>
          <w:color w:val="auto"/>
          <w:sz w:val="22"/>
          <w:szCs w:val="22"/>
        </w:rPr>
        <w:t>da(</w:t>
      </w:r>
      <w:proofErr w:type="gramEnd"/>
      <w:r w:rsidRPr="00167604">
        <w:rPr>
          <w:rFonts w:ascii="Calibri" w:hAnsi="Calibri" w:cs="Calibri"/>
          <w:color w:val="auto"/>
          <w:sz w:val="22"/>
          <w:szCs w:val="22"/>
        </w:rPr>
        <w:t>s) Instituição(</w:t>
      </w:r>
      <w:proofErr w:type="spellStart"/>
      <w:r w:rsidRPr="00167604">
        <w:rPr>
          <w:rFonts w:ascii="Calibri" w:hAnsi="Calibri" w:cs="Calibri"/>
          <w:color w:val="auto"/>
          <w:sz w:val="22"/>
          <w:szCs w:val="22"/>
        </w:rPr>
        <w:t>ões</w:t>
      </w:r>
      <w:proofErr w:type="spellEnd"/>
      <w:r w:rsidRPr="00167604">
        <w:rPr>
          <w:rFonts w:ascii="Calibri" w:hAnsi="Calibri" w:cs="Calibri"/>
          <w:color w:val="auto"/>
          <w:sz w:val="22"/>
          <w:szCs w:val="22"/>
        </w:rPr>
        <w:t>) Parceira(s)</w:t>
      </w:r>
    </w:p>
    <w:p w14:paraId="2670FAA9" w14:textId="77777777" w:rsidR="00167604" w:rsidRPr="00167604" w:rsidRDefault="00167604" w:rsidP="008B661D">
      <w:pPr>
        <w:numPr>
          <w:ilvl w:val="0"/>
          <w:numId w:val="11"/>
        </w:numPr>
        <w:spacing w:before="0" w:after="0" w:line="276" w:lineRule="auto"/>
        <w:ind w:left="714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3D2E20">
        <w:rPr>
          <w:rFonts w:ascii="Calibri" w:hAnsi="Calibri" w:cs="Calibri"/>
          <w:b/>
          <w:color w:val="auto"/>
          <w:sz w:val="22"/>
          <w:szCs w:val="22"/>
        </w:rPr>
        <w:t xml:space="preserve">ANEXO </w:t>
      </w:r>
      <w:r w:rsidR="00702AED" w:rsidRPr="003D2E20">
        <w:rPr>
          <w:rFonts w:ascii="Calibri" w:hAnsi="Calibri" w:cs="Calibri"/>
          <w:b/>
          <w:color w:val="auto"/>
          <w:sz w:val="22"/>
          <w:szCs w:val="22"/>
        </w:rPr>
        <w:t>B</w:t>
      </w:r>
      <w:r w:rsidRPr="003D2E20">
        <w:rPr>
          <w:rFonts w:ascii="Calibri" w:hAnsi="Calibri" w:cs="Calibri"/>
          <w:b/>
          <w:color w:val="auto"/>
          <w:sz w:val="22"/>
          <w:szCs w:val="22"/>
        </w:rPr>
        <w:t>:</w:t>
      </w:r>
      <w:r w:rsidRPr="00167604">
        <w:rPr>
          <w:rFonts w:ascii="Calibri" w:hAnsi="Calibri" w:cs="Calibri"/>
          <w:color w:val="auto"/>
          <w:sz w:val="22"/>
          <w:szCs w:val="22"/>
        </w:rPr>
        <w:t xml:space="preserve"> Apresentação Geral do Projeto</w:t>
      </w:r>
    </w:p>
    <w:p w14:paraId="574CE143" w14:textId="369542D4" w:rsidR="00167604" w:rsidRPr="00167604" w:rsidRDefault="00167604" w:rsidP="008B661D">
      <w:pPr>
        <w:numPr>
          <w:ilvl w:val="0"/>
          <w:numId w:val="11"/>
        </w:numPr>
        <w:spacing w:before="0" w:after="0" w:line="276" w:lineRule="auto"/>
        <w:ind w:left="714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3D2E20">
        <w:rPr>
          <w:rFonts w:ascii="Calibri" w:hAnsi="Calibri" w:cs="Calibri"/>
          <w:b/>
          <w:color w:val="auto"/>
          <w:sz w:val="22"/>
          <w:szCs w:val="22"/>
        </w:rPr>
        <w:t xml:space="preserve">ANEXO </w:t>
      </w:r>
      <w:r w:rsidR="00702AED" w:rsidRPr="003D2E20">
        <w:rPr>
          <w:rFonts w:ascii="Calibri" w:hAnsi="Calibri" w:cs="Calibri"/>
          <w:b/>
          <w:color w:val="auto"/>
          <w:sz w:val="22"/>
          <w:szCs w:val="22"/>
        </w:rPr>
        <w:t>C</w:t>
      </w:r>
      <w:r w:rsidRPr="003D2E20">
        <w:rPr>
          <w:rFonts w:ascii="Calibri" w:hAnsi="Calibri" w:cs="Calibri"/>
          <w:b/>
          <w:color w:val="auto"/>
          <w:sz w:val="22"/>
          <w:szCs w:val="22"/>
        </w:rPr>
        <w:t>:</w:t>
      </w:r>
      <w:r w:rsidRPr="00167604">
        <w:rPr>
          <w:rFonts w:ascii="Calibri" w:hAnsi="Calibri" w:cs="Calibri"/>
          <w:color w:val="auto"/>
          <w:sz w:val="22"/>
          <w:szCs w:val="22"/>
        </w:rPr>
        <w:t xml:space="preserve"> Equipe </w:t>
      </w:r>
      <w:r w:rsidR="002D0236">
        <w:rPr>
          <w:rFonts w:ascii="Calibri" w:hAnsi="Calibri" w:cs="Calibri"/>
          <w:color w:val="auto"/>
          <w:sz w:val="22"/>
          <w:szCs w:val="22"/>
        </w:rPr>
        <w:t>envolvida na</w:t>
      </w:r>
      <w:r w:rsidRPr="00167604">
        <w:rPr>
          <w:rFonts w:ascii="Calibri" w:hAnsi="Calibri" w:cs="Calibri"/>
          <w:color w:val="auto"/>
          <w:sz w:val="22"/>
          <w:szCs w:val="22"/>
        </w:rPr>
        <w:t xml:space="preserve"> execução do projeto </w:t>
      </w:r>
    </w:p>
    <w:p w14:paraId="3B6AA633" w14:textId="444331F1" w:rsidR="00167604" w:rsidRPr="00167604" w:rsidRDefault="00167604" w:rsidP="008B661D">
      <w:pPr>
        <w:numPr>
          <w:ilvl w:val="0"/>
          <w:numId w:val="11"/>
        </w:numPr>
        <w:spacing w:before="0" w:after="0" w:line="276" w:lineRule="auto"/>
        <w:ind w:left="714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3D2E20">
        <w:rPr>
          <w:rFonts w:ascii="Calibri" w:hAnsi="Calibri" w:cs="Calibri"/>
          <w:b/>
          <w:color w:val="auto"/>
          <w:sz w:val="22"/>
          <w:szCs w:val="22"/>
        </w:rPr>
        <w:t xml:space="preserve">ANEXO </w:t>
      </w:r>
      <w:r w:rsidR="00702AED" w:rsidRPr="003D2E20">
        <w:rPr>
          <w:rFonts w:ascii="Calibri" w:hAnsi="Calibri" w:cs="Calibri"/>
          <w:b/>
          <w:color w:val="auto"/>
          <w:sz w:val="22"/>
          <w:szCs w:val="22"/>
        </w:rPr>
        <w:t>D</w:t>
      </w:r>
      <w:r w:rsidRPr="003D2E20">
        <w:rPr>
          <w:rFonts w:ascii="Calibri" w:hAnsi="Calibri" w:cs="Calibri"/>
          <w:b/>
          <w:color w:val="auto"/>
          <w:sz w:val="22"/>
          <w:szCs w:val="22"/>
        </w:rPr>
        <w:t>:</w:t>
      </w:r>
      <w:r w:rsidRPr="00167604">
        <w:rPr>
          <w:rFonts w:ascii="Calibri" w:hAnsi="Calibri" w:cs="Calibri"/>
          <w:color w:val="auto"/>
          <w:sz w:val="22"/>
          <w:szCs w:val="22"/>
        </w:rPr>
        <w:t xml:space="preserve"> Cronograma</w:t>
      </w:r>
      <w:r w:rsidR="0060752E">
        <w:rPr>
          <w:rFonts w:ascii="Calibri" w:hAnsi="Calibri" w:cs="Calibri"/>
          <w:color w:val="auto"/>
          <w:sz w:val="22"/>
          <w:szCs w:val="22"/>
        </w:rPr>
        <w:t xml:space="preserve"> de Execução Física do Projeto</w:t>
      </w:r>
    </w:p>
    <w:p w14:paraId="0576CAB9" w14:textId="77777777" w:rsidR="00167604" w:rsidRPr="00167604" w:rsidRDefault="00167604" w:rsidP="008B661D">
      <w:pPr>
        <w:numPr>
          <w:ilvl w:val="0"/>
          <w:numId w:val="11"/>
        </w:numPr>
        <w:spacing w:before="0" w:after="0" w:line="276" w:lineRule="auto"/>
        <w:ind w:left="714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3D2E20">
        <w:rPr>
          <w:rFonts w:ascii="Calibri" w:hAnsi="Calibri" w:cs="Calibri"/>
          <w:b/>
          <w:color w:val="auto"/>
          <w:sz w:val="22"/>
          <w:szCs w:val="22"/>
        </w:rPr>
        <w:t xml:space="preserve">ANEXO </w:t>
      </w:r>
      <w:r w:rsidR="00702AED" w:rsidRPr="003D2E20">
        <w:rPr>
          <w:rFonts w:ascii="Calibri" w:hAnsi="Calibri" w:cs="Calibri"/>
          <w:b/>
          <w:color w:val="auto"/>
          <w:sz w:val="22"/>
          <w:szCs w:val="22"/>
        </w:rPr>
        <w:t>E</w:t>
      </w:r>
      <w:r w:rsidRPr="003D2E20">
        <w:rPr>
          <w:rFonts w:ascii="Calibri" w:hAnsi="Calibri" w:cs="Calibri"/>
          <w:b/>
          <w:color w:val="auto"/>
          <w:sz w:val="22"/>
          <w:szCs w:val="22"/>
        </w:rPr>
        <w:t>:</w:t>
      </w:r>
      <w:r w:rsidRPr="00167604">
        <w:rPr>
          <w:rFonts w:ascii="Calibri" w:hAnsi="Calibri" w:cs="Calibri"/>
          <w:color w:val="auto"/>
          <w:sz w:val="22"/>
          <w:szCs w:val="22"/>
        </w:rPr>
        <w:t xml:space="preserve"> Orçamento </w:t>
      </w:r>
    </w:p>
    <w:p w14:paraId="394BC6AB" w14:textId="77777777" w:rsidR="00167604" w:rsidRPr="00167604" w:rsidRDefault="00167604" w:rsidP="008B661D">
      <w:pPr>
        <w:numPr>
          <w:ilvl w:val="0"/>
          <w:numId w:val="11"/>
        </w:numPr>
        <w:spacing w:before="0" w:after="0" w:line="276" w:lineRule="auto"/>
        <w:ind w:left="714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3D2E20">
        <w:rPr>
          <w:rFonts w:ascii="Calibri" w:hAnsi="Calibri" w:cs="Calibri"/>
          <w:b/>
          <w:color w:val="auto"/>
          <w:sz w:val="22"/>
          <w:szCs w:val="22"/>
        </w:rPr>
        <w:t xml:space="preserve">ANEXO </w:t>
      </w:r>
      <w:r w:rsidR="00702AED" w:rsidRPr="003D2E20">
        <w:rPr>
          <w:rFonts w:ascii="Calibri" w:hAnsi="Calibri" w:cs="Calibri"/>
          <w:b/>
          <w:color w:val="auto"/>
          <w:sz w:val="22"/>
          <w:szCs w:val="22"/>
        </w:rPr>
        <w:t>F</w:t>
      </w:r>
      <w:r w:rsidRPr="003D2E20">
        <w:rPr>
          <w:rFonts w:ascii="Calibri" w:hAnsi="Calibri" w:cs="Calibri"/>
          <w:b/>
          <w:color w:val="auto"/>
          <w:sz w:val="22"/>
          <w:szCs w:val="22"/>
        </w:rPr>
        <w:t>:</w:t>
      </w:r>
      <w:r w:rsidRPr="00167604">
        <w:rPr>
          <w:rFonts w:ascii="Calibri" w:hAnsi="Calibri" w:cs="Calibri"/>
          <w:color w:val="auto"/>
          <w:sz w:val="22"/>
          <w:szCs w:val="22"/>
        </w:rPr>
        <w:t xml:space="preserve"> Relatório de Construção e Elaboração do Subprojeto</w:t>
      </w:r>
    </w:p>
    <w:p w14:paraId="2B114F16" w14:textId="77777777" w:rsidR="00167604" w:rsidRPr="00167604" w:rsidRDefault="00167604" w:rsidP="008B661D">
      <w:pPr>
        <w:numPr>
          <w:ilvl w:val="0"/>
          <w:numId w:val="11"/>
        </w:numPr>
        <w:spacing w:before="0" w:after="0" w:line="276" w:lineRule="auto"/>
        <w:ind w:left="714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3D2E20">
        <w:rPr>
          <w:rFonts w:ascii="Calibri" w:hAnsi="Calibri" w:cs="Calibri"/>
          <w:b/>
          <w:color w:val="auto"/>
          <w:sz w:val="22"/>
          <w:szCs w:val="22"/>
        </w:rPr>
        <w:t xml:space="preserve">ANEXO </w:t>
      </w:r>
      <w:r w:rsidR="00702AED" w:rsidRPr="003D2E20">
        <w:rPr>
          <w:rFonts w:ascii="Calibri" w:hAnsi="Calibri" w:cs="Calibri"/>
          <w:b/>
          <w:color w:val="auto"/>
          <w:sz w:val="22"/>
          <w:szCs w:val="22"/>
        </w:rPr>
        <w:t>G</w:t>
      </w:r>
      <w:r w:rsidRPr="003D2E20">
        <w:rPr>
          <w:rFonts w:ascii="Calibri" w:hAnsi="Calibri" w:cs="Calibri"/>
          <w:b/>
          <w:color w:val="auto"/>
          <w:sz w:val="22"/>
          <w:szCs w:val="22"/>
        </w:rPr>
        <w:t>:</w:t>
      </w:r>
      <w:r w:rsidRPr="00167604">
        <w:rPr>
          <w:rFonts w:ascii="Calibri" w:hAnsi="Calibri" w:cs="Calibri"/>
          <w:color w:val="auto"/>
          <w:sz w:val="22"/>
          <w:szCs w:val="22"/>
        </w:rPr>
        <w:t xml:space="preserve"> Indicadores do Projeto – Ferramentas de Monitoramento do GEF (</w:t>
      </w:r>
      <w:proofErr w:type="spellStart"/>
      <w:r w:rsidRPr="00167604">
        <w:rPr>
          <w:rFonts w:ascii="Calibri" w:hAnsi="Calibri" w:cs="Calibri"/>
          <w:color w:val="auto"/>
          <w:sz w:val="22"/>
          <w:szCs w:val="22"/>
        </w:rPr>
        <w:t>Tracking</w:t>
      </w:r>
      <w:proofErr w:type="spellEnd"/>
      <w:r w:rsidRPr="00167604">
        <w:rPr>
          <w:rFonts w:ascii="Calibri" w:hAnsi="Calibri" w:cs="Calibri"/>
          <w:color w:val="auto"/>
          <w:sz w:val="22"/>
          <w:szCs w:val="22"/>
        </w:rPr>
        <w:t xml:space="preserve"> Tool)</w:t>
      </w:r>
    </w:p>
    <w:p w14:paraId="5213C4F9" w14:textId="77777777" w:rsidR="001D4859" w:rsidRPr="00287B60" w:rsidRDefault="00167604" w:rsidP="008B661D">
      <w:pPr>
        <w:numPr>
          <w:ilvl w:val="0"/>
          <w:numId w:val="11"/>
        </w:numPr>
        <w:spacing w:before="0" w:after="0" w:line="276" w:lineRule="auto"/>
        <w:ind w:left="714" w:hanging="357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3D2E20">
        <w:rPr>
          <w:rFonts w:ascii="Calibri" w:hAnsi="Calibri" w:cs="Calibri"/>
          <w:b/>
          <w:color w:val="auto"/>
          <w:sz w:val="22"/>
          <w:szCs w:val="22"/>
        </w:rPr>
        <w:t xml:space="preserve">ANEXO </w:t>
      </w:r>
      <w:r w:rsidR="00702AED" w:rsidRPr="003D2E20">
        <w:rPr>
          <w:rFonts w:ascii="Calibri" w:hAnsi="Calibri" w:cs="Calibri"/>
          <w:b/>
          <w:color w:val="auto"/>
          <w:sz w:val="22"/>
          <w:szCs w:val="22"/>
        </w:rPr>
        <w:t>H</w:t>
      </w:r>
      <w:r w:rsidRPr="003D2E20">
        <w:rPr>
          <w:rFonts w:ascii="Calibri" w:hAnsi="Calibri" w:cs="Calibri"/>
          <w:b/>
          <w:color w:val="auto"/>
          <w:sz w:val="22"/>
          <w:szCs w:val="22"/>
        </w:rPr>
        <w:t>:</w:t>
      </w:r>
      <w:r w:rsidRPr="00167604">
        <w:rPr>
          <w:rFonts w:ascii="Calibri" w:hAnsi="Calibri" w:cs="Calibri"/>
          <w:color w:val="auto"/>
          <w:sz w:val="22"/>
          <w:szCs w:val="22"/>
        </w:rPr>
        <w:t xml:space="preserve"> Lista de verificação ambiental</w:t>
      </w:r>
      <w:r w:rsidR="001D4859"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</w:p>
    <w:p w14:paraId="3F6716CF" w14:textId="7BE97EEA" w:rsidR="001D4859" w:rsidRPr="00287B60" w:rsidRDefault="00554077" w:rsidP="008B661D">
      <w:pPr>
        <w:numPr>
          <w:ilvl w:val="1"/>
          <w:numId w:val="4"/>
        </w:num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>
        <w:rPr>
          <w:rFonts w:ascii="Calibri" w:eastAsia="Calibri" w:hAnsi="Calibri" w:cs="Calibri"/>
          <w:color w:val="auto"/>
          <w:sz w:val="22"/>
          <w:szCs w:val="22"/>
          <w:lang w:bidi="en-US"/>
        </w:rPr>
        <w:t>O</w:t>
      </w:r>
      <w:r w:rsidR="001D4859"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Orçamento </w:t>
      </w:r>
      <w:r w:rsidR="00DB47E4" w:rsidRPr="003D2E20">
        <w:rPr>
          <w:rFonts w:ascii="Calibri" w:eastAsia="Calibri" w:hAnsi="Calibri" w:cs="Calibri"/>
          <w:b/>
          <w:color w:val="auto"/>
          <w:sz w:val="22"/>
          <w:szCs w:val="22"/>
          <w:lang w:bidi="en-US"/>
        </w:rPr>
        <w:t xml:space="preserve">(Anexo </w:t>
      </w:r>
      <w:r w:rsidR="00702AED" w:rsidRPr="003D2E20">
        <w:rPr>
          <w:rFonts w:ascii="Calibri" w:eastAsia="Calibri" w:hAnsi="Calibri" w:cs="Calibri"/>
          <w:b/>
          <w:color w:val="auto"/>
          <w:sz w:val="22"/>
          <w:szCs w:val="22"/>
          <w:lang w:bidi="en-US"/>
        </w:rPr>
        <w:t>E</w:t>
      </w:r>
      <w:r w:rsidR="001D4859" w:rsidRPr="003D2E20">
        <w:rPr>
          <w:rFonts w:ascii="Calibri" w:eastAsia="Calibri" w:hAnsi="Calibri" w:cs="Calibri"/>
          <w:b/>
          <w:color w:val="auto"/>
          <w:sz w:val="22"/>
          <w:szCs w:val="22"/>
          <w:lang w:bidi="en-US"/>
        </w:rPr>
        <w:t>)</w:t>
      </w:r>
      <w:r w:rsidR="001D4859"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deverá ser enviado em formato de planilha eletrônica </w:t>
      </w:r>
      <w:r w:rsidR="001D4859" w:rsidRPr="00287B60">
        <w:rPr>
          <w:rFonts w:ascii="Calibri" w:eastAsia="Calibri" w:hAnsi="Calibri" w:cs="Calibri"/>
          <w:b/>
          <w:color w:val="auto"/>
          <w:sz w:val="22"/>
          <w:szCs w:val="22"/>
          <w:lang w:bidi="en-US"/>
        </w:rPr>
        <w:t>desprotegida</w:t>
      </w:r>
      <w:r w:rsidR="001D4859"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(Excel) para facilitar a análise. </w:t>
      </w:r>
    </w:p>
    <w:p w14:paraId="70E2DBFD" w14:textId="77777777" w:rsidR="001D4859" w:rsidRPr="00287B60" w:rsidRDefault="001D4859" w:rsidP="008B661D">
      <w:pPr>
        <w:numPr>
          <w:ilvl w:val="1"/>
          <w:numId w:val="4"/>
        </w:num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Antes de </w:t>
      </w:r>
      <w:r w:rsidR="005A0201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enviar </w:t>
      </w: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>o projeto é importante verificar se a planilha financeira está com os valores corretos, inclusive os subtotais e totais.</w:t>
      </w:r>
    </w:p>
    <w:p w14:paraId="405CF9F5" w14:textId="1FAD3EA2" w:rsidR="00702AED" w:rsidRDefault="00702AED" w:rsidP="0047399D">
      <w:pPr>
        <w:spacing w:before="240" w:after="240" w:line="276" w:lineRule="auto"/>
        <w:ind w:left="1080"/>
        <w:jc w:val="both"/>
        <w:rPr>
          <w:rFonts w:ascii="Calibri" w:hAnsi="Calibri" w:cs="Calibri"/>
          <w:color w:val="auto"/>
          <w:sz w:val="22"/>
          <w:szCs w:val="22"/>
        </w:rPr>
      </w:pPr>
      <w:bookmarkStart w:id="29" w:name="__RefHeading__102_772571884"/>
      <w:bookmarkEnd w:id="29"/>
    </w:p>
    <w:p w14:paraId="49EE02B2" w14:textId="77777777" w:rsidR="001D4859" w:rsidRPr="00287B60" w:rsidRDefault="001D4859" w:rsidP="00C716E3">
      <w:pPr>
        <w:pStyle w:val="Ttulo1"/>
        <w:tabs>
          <w:tab w:val="clear" w:pos="1637"/>
          <w:tab w:val="num" w:pos="284"/>
          <w:tab w:val="left" w:pos="567"/>
        </w:tabs>
        <w:spacing w:before="240" w:after="240" w:line="276" w:lineRule="auto"/>
        <w:ind w:left="284" w:hanging="284"/>
        <w:rPr>
          <w:rFonts w:ascii="Calibri" w:hAnsi="Calibri" w:cs="Calibri"/>
          <w:color w:val="auto"/>
        </w:rPr>
      </w:pPr>
      <w:bookmarkStart w:id="30" w:name="__RefHeading__104_772571884"/>
      <w:bookmarkStart w:id="31" w:name="_Toc12980388"/>
      <w:bookmarkEnd w:id="30"/>
      <w:r w:rsidRPr="00287B60">
        <w:rPr>
          <w:rFonts w:ascii="Calibri" w:hAnsi="Calibri" w:cs="Calibri"/>
          <w:color w:val="auto"/>
        </w:rPr>
        <w:t>Processo</w:t>
      </w:r>
      <w:r w:rsidRPr="00C716E3">
        <w:rPr>
          <w:rFonts w:ascii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seletivo</w:t>
      </w:r>
      <w:bookmarkEnd w:id="31"/>
    </w:p>
    <w:p w14:paraId="4AEA4692" w14:textId="70094D8E" w:rsidR="001D4859" w:rsidRPr="00167604" w:rsidRDefault="001D4859">
      <w:pPr>
        <w:spacing w:before="240"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167604">
        <w:rPr>
          <w:rFonts w:ascii="Calibri" w:hAnsi="Calibri" w:cs="Calibri"/>
          <w:color w:val="auto"/>
          <w:sz w:val="22"/>
          <w:szCs w:val="22"/>
        </w:rPr>
        <w:t>As</w:t>
      </w:r>
      <w:r w:rsidRPr="00167604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167604">
        <w:rPr>
          <w:rFonts w:ascii="Calibri" w:hAnsi="Calibri" w:cs="Calibri"/>
          <w:color w:val="auto"/>
          <w:sz w:val="22"/>
          <w:szCs w:val="22"/>
        </w:rPr>
        <w:t>propostas</w:t>
      </w:r>
      <w:r w:rsidRPr="00167604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167604">
        <w:rPr>
          <w:rFonts w:ascii="Calibri" w:hAnsi="Calibri" w:cs="Calibri"/>
          <w:color w:val="auto"/>
          <w:sz w:val="22"/>
          <w:szCs w:val="22"/>
        </w:rPr>
        <w:t>encaminhadas</w:t>
      </w:r>
      <w:r w:rsidRPr="00167604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167604">
        <w:rPr>
          <w:rFonts w:ascii="Calibri" w:hAnsi="Calibri" w:cs="Calibri"/>
          <w:color w:val="auto"/>
          <w:sz w:val="22"/>
          <w:szCs w:val="22"/>
        </w:rPr>
        <w:t>para</w:t>
      </w:r>
      <w:r w:rsidRPr="00167604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167604">
        <w:rPr>
          <w:rFonts w:ascii="Calibri" w:hAnsi="Calibri" w:cs="Calibri"/>
          <w:color w:val="auto"/>
          <w:sz w:val="22"/>
          <w:szCs w:val="22"/>
        </w:rPr>
        <w:t>a</w:t>
      </w:r>
      <w:r w:rsidRPr="00167604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167604">
        <w:rPr>
          <w:rFonts w:ascii="Calibri" w:hAnsi="Calibri" w:cs="Calibri"/>
          <w:color w:val="auto"/>
          <w:sz w:val="22"/>
          <w:szCs w:val="22"/>
        </w:rPr>
        <w:t>seleção</w:t>
      </w:r>
      <w:r w:rsidRPr="00167604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167604">
        <w:rPr>
          <w:rFonts w:ascii="Calibri" w:hAnsi="Calibri" w:cs="Calibri"/>
          <w:color w:val="auto"/>
          <w:sz w:val="22"/>
          <w:szCs w:val="22"/>
        </w:rPr>
        <w:t>serão</w:t>
      </w:r>
      <w:r w:rsidRPr="00167604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167604">
        <w:rPr>
          <w:rFonts w:ascii="Calibri" w:hAnsi="Calibri" w:cs="Calibri"/>
          <w:color w:val="auto"/>
          <w:sz w:val="22"/>
          <w:szCs w:val="22"/>
        </w:rPr>
        <w:t>avaliadas</w:t>
      </w:r>
      <w:r w:rsidRPr="00167604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167604">
        <w:rPr>
          <w:rFonts w:ascii="Calibri" w:hAnsi="Calibri" w:cs="Calibri"/>
          <w:color w:val="auto"/>
          <w:sz w:val="22"/>
          <w:szCs w:val="22"/>
        </w:rPr>
        <w:t>em</w:t>
      </w:r>
      <w:r w:rsidRPr="00167604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="001F4F65">
        <w:rPr>
          <w:rFonts w:ascii="Calibri" w:hAnsi="Calibri" w:cs="Calibri"/>
          <w:color w:val="auto"/>
          <w:sz w:val="22"/>
          <w:szCs w:val="22"/>
        </w:rPr>
        <w:t>3</w:t>
      </w:r>
      <w:r w:rsidRPr="00167604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167604">
        <w:rPr>
          <w:rFonts w:ascii="Calibri" w:hAnsi="Calibri" w:cs="Calibri"/>
          <w:color w:val="auto"/>
          <w:sz w:val="22"/>
          <w:szCs w:val="22"/>
        </w:rPr>
        <w:t>(</w:t>
      </w:r>
      <w:r w:rsidR="001F4F65">
        <w:rPr>
          <w:rFonts w:ascii="Calibri" w:hAnsi="Calibri" w:cs="Calibri"/>
          <w:color w:val="auto"/>
          <w:sz w:val="22"/>
          <w:szCs w:val="22"/>
        </w:rPr>
        <w:t>três</w:t>
      </w:r>
      <w:r w:rsidRPr="00167604">
        <w:rPr>
          <w:rFonts w:ascii="Calibri" w:hAnsi="Calibri" w:cs="Calibri"/>
          <w:color w:val="auto"/>
          <w:sz w:val="22"/>
          <w:szCs w:val="22"/>
        </w:rPr>
        <w:t>)</w:t>
      </w:r>
      <w:r w:rsidRPr="00167604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167604">
        <w:rPr>
          <w:rFonts w:ascii="Calibri" w:hAnsi="Calibri" w:cs="Calibri"/>
          <w:color w:val="auto"/>
          <w:sz w:val="22"/>
          <w:szCs w:val="22"/>
        </w:rPr>
        <w:t>etapas,</w:t>
      </w:r>
      <w:r w:rsidRPr="00167604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167604">
        <w:rPr>
          <w:rFonts w:ascii="Calibri" w:hAnsi="Calibri" w:cs="Calibri"/>
          <w:color w:val="auto"/>
          <w:sz w:val="22"/>
          <w:szCs w:val="22"/>
        </w:rPr>
        <w:t>a</w:t>
      </w:r>
      <w:r w:rsidRPr="00167604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167604">
        <w:rPr>
          <w:rFonts w:ascii="Calibri" w:hAnsi="Calibri" w:cs="Calibri"/>
          <w:color w:val="auto"/>
          <w:sz w:val="22"/>
          <w:szCs w:val="22"/>
        </w:rPr>
        <w:t>saber:</w:t>
      </w:r>
    </w:p>
    <w:p w14:paraId="18A23C10" w14:textId="5227B279" w:rsidR="001D4859" w:rsidRPr="003E37DC" w:rsidRDefault="001D4859">
      <w:pPr>
        <w:pStyle w:val="SemEspaamento1"/>
        <w:spacing w:before="240" w:after="240" w:line="276" w:lineRule="auto"/>
        <w:jc w:val="both"/>
        <w:rPr>
          <w:b/>
          <w:sz w:val="24"/>
          <w:szCs w:val="24"/>
          <w:u w:val="single"/>
          <w:lang w:val="pt-BR"/>
        </w:rPr>
      </w:pPr>
      <w:r w:rsidRPr="003E37DC">
        <w:rPr>
          <w:b/>
          <w:sz w:val="24"/>
          <w:szCs w:val="24"/>
          <w:u w:val="single"/>
          <w:lang w:val="pt-BR"/>
        </w:rPr>
        <w:t xml:space="preserve">1ª Etapa – análise </w:t>
      </w:r>
      <w:r w:rsidR="00BA7E8C">
        <w:rPr>
          <w:b/>
          <w:sz w:val="24"/>
          <w:szCs w:val="24"/>
          <w:u w:val="single"/>
          <w:lang w:val="pt-BR"/>
        </w:rPr>
        <w:t>documental</w:t>
      </w:r>
      <w:r w:rsidR="00BA7E8C" w:rsidRPr="003E37DC">
        <w:rPr>
          <w:b/>
          <w:sz w:val="24"/>
          <w:szCs w:val="24"/>
          <w:u w:val="single"/>
          <w:lang w:val="pt-BR"/>
        </w:rPr>
        <w:t xml:space="preserve"> </w:t>
      </w:r>
      <w:r w:rsidR="00AF057B" w:rsidRPr="003E37DC">
        <w:rPr>
          <w:b/>
          <w:sz w:val="24"/>
          <w:szCs w:val="24"/>
          <w:u w:val="single"/>
          <w:lang w:val="pt-BR"/>
        </w:rPr>
        <w:t>(eliminatória)</w:t>
      </w:r>
    </w:p>
    <w:p w14:paraId="22E6F04E" w14:textId="00819395" w:rsidR="001D4859" w:rsidRPr="00287B60" w:rsidRDefault="001D4859">
      <w:pPr>
        <w:pStyle w:val="SemEspaamento1"/>
        <w:spacing w:before="240" w:after="240" w:line="276" w:lineRule="auto"/>
        <w:jc w:val="both"/>
        <w:rPr>
          <w:lang w:val="pt-BR"/>
        </w:rPr>
      </w:pPr>
      <w:r w:rsidRPr="00287B60">
        <w:rPr>
          <w:lang w:val="pt-BR"/>
        </w:rPr>
        <w:t xml:space="preserve">Todos os projetos recebidos dentro do prazo estipulado serão submetidos a uma análise </w:t>
      </w:r>
      <w:r w:rsidR="001F4F65">
        <w:rPr>
          <w:lang w:val="pt-BR"/>
        </w:rPr>
        <w:t xml:space="preserve">preliminar </w:t>
      </w:r>
      <w:r w:rsidRPr="00287B60">
        <w:rPr>
          <w:lang w:val="pt-BR"/>
        </w:rPr>
        <w:t xml:space="preserve">de conformidade com as exigências formais </w:t>
      </w:r>
      <w:r w:rsidR="00BA7E8C">
        <w:rPr>
          <w:lang w:val="pt-BR"/>
        </w:rPr>
        <w:t>da</w:t>
      </w:r>
      <w:r w:rsidRPr="00287B60">
        <w:rPr>
          <w:lang w:val="pt-BR"/>
        </w:rPr>
        <w:t xml:space="preserve"> Chamada</w:t>
      </w:r>
      <w:r w:rsidR="00BA7E8C">
        <w:rPr>
          <w:lang w:val="pt-BR"/>
        </w:rPr>
        <w:t>.</w:t>
      </w:r>
      <w:r w:rsidR="0023509A">
        <w:rPr>
          <w:lang w:val="pt-BR"/>
        </w:rPr>
        <w:t xml:space="preserve"> </w:t>
      </w:r>
      <w:r w:rsidRPr="00287B60">
        <w:rPr>
          <w:lang w:val="pt-BR"/>
        </w:rPr>
        <w:t>Esta seleção preliminar</w:t>
      </w:r>
      <w:r w:rsidR="0023509A">
        <w:rPr>
          <w:lang w:val="pt-BR"/>
        </w:rPr>
        <w:t xml:space="preserve">, feita pelo </w:t>
      </w:r>
      <w:proofErr w:type="gramStart"/>
      <w:r w:rsidR="0023509A">
        <w:rPr>
          <w:lang w:val="pt-BR"/>
        </w:rPr>
        <w:t xml:space="preserve">Funbio, </w:t>
      </w:r>
      <w:r w:rsidRPr="00287B60">
        <w:rPr>
          <w:lang w:val="pt-BR"/>
        </w:rPr>
        <w:t xml:space="preserve"> resultará</w:t>
      </w:r>
      <w:proofErr w:type="gramEnd"/>
      <w:r w:rsidRPr="00287B60">
        <w:rPr>
          <w:lang w:val="pt-BR"/>
        </w:rPr>
        <w:t xml:space="preserve"> numa relação de propostas admitidas para a 2ª etapa </w:t>
      </w:r>
      <w:r w:rsidR="001F4F65">
        <w:rPr>
          <w:lang w:val="pt-BR"/>
        </w:rPr>
        <w:t>da</w:t>
      </w:r>
      <w:r w:rsidRPr="00287B60">
        <w:rPr>
          <w:lang w:val="pt-BR"/>
        </w:rPr>
        <w:t xml:space="preserve"> seleção.</w:t>
      </w:r>
    </w:p>
    <w:p w14:paraId="109DA68C" w14:textId="6BC0E368" w:rsidR="001D4859" w:rsidRPr="00287B60" w:rsidRDefault="00BA7E8C">
      <w:pPr>
        <w:pStyle w:val="SemEspaamento1"/>
        <w:spacing w:before="240" w:after="240" w:line="276" w:lineRule="auto"/>
        <w:jc w:val="both"/>
        <w:rPr>
          <w:lang w:val="pt-BR"/>
        </w:rPr>
      </w:pPr>
      <w:r>
        <w:rPr>
          <w:lang w:val="pt-BR"/>
        </w:rPr>
        <w:t>C</w:t>
      </w:r>
      <w:r w:rsidR="001D4859" w:rsidRPr="00287B60">
        <w:rPr>
          <w:lang w:val="pt-BR"/>
        </w:rPr>
        <w:t>ritérios eliminatórios</w:t>
      </w:r>
      <w:r>
        <w:rPr>
          <w:lang w:val="pt-BR"/>
        </w:rPr>
        <w:t>:</w:t>
      </w:r>
    </w:p>
    <w:p w14:paraId="0B0B03E8" w14:textId="0F369E5E" w:rsidR="001D4859" w:rsidRPr="00287B60" w:rsidRDefault="00BA7E8C" w:rsidP="008B661D">
      <w:pPr>
        <w:pStyle w:val="SemEspaamento1"/>
        <w:numPr>
          <w:ilvl w:val="0"/>
          <w:numId w:val="5"/>
        </w:numPr>
        <w:spacing w:before="240" w:after="240" w:line="276" w:lineRule="auto"/>
        <w:jc w:val="both"/>
        <w:rPr>
          <w:lang w:val="pt-BR"/>
        </w:rPr>
      </w:pPr>
      <w:r>
        <w:rPr>
          <w:lang w:val="pt-BR"/>
        </w:rPr>
        <w:t>Data de envio do</w:t>
      </w:r>
      <w:r w:rsidR="001D4859" w:rsidRPr="00287B60">
        <w:rPr>
          <w:lang w:val="pt-BR"/>
        </w:rPr>
        <w:t xml:space="preserve"> projeto </w:t>
      </w:r>
      <w:r>
        <w:rPr>
          <w:lang w:val="pt-BR"/>
        </w:rPr>
        <w:t>dentro do prazo</w:t>
      </w:r>
      <w:r w:rsidR="001D4859" w:rsidRPr="00287B60">
        <w:rPr>
          <w:lang w:val="pt-BR"/>
        </w:rPr>
        <w:t xml:space="preserve">; </w:t>
      </w:r>
    </w:p>
    <w:p w14:paraId="40A193DA" w14:textId="212CEE8B" w:rsidR="001D4859" w:rsidRPr="0047399D" w:rsidRDefault="00BA7E8C" w:rsidP="008B661D">
      <w:pPr>
        <w:pStyle w:val="SemEspaamento1"/>
        <w:numPr>
          <w:ilvl w:val="0"/>
          <w:numId w:val="5"/>
        </w:numPr>
        <w:spacing w:before="240" w:after="240" w:line="276" w:lineRule="auto"/>
        <w:jc w:val="both"/>
        <w:rPr>
          <w:lang w:val="pt-BR"/>
        </w:rPr>
      </w:pPr>
      <w:r>
        <w:rPr>
          <w:lang w:val="pt-BR"/>
        </w:rPr>
        <w:t xml:space="preserve">Envio da proposta completa, contendo todos os formulários no formato indicado; </w:t>
      </w:r>
    </w:p>
    <w:p w14:paraId="11B1F15B" w14:textId="41DFBD8E" w:rsidR="001D4859" w:rsidRDefault="00BA7E8C" w:rsidP="008B661D">
      <w:pPr>
        <w:pStyle w:val="SemEspaamento1"/>
        <w:numPr>
          <w:ilvl w:val="0"/>
          <w:numId w:val="5"/>
        </w:numPr>
        <w:spacing w:before="240" w:after="240" w:line="276" w:lineRule="auto"/>
        <w:jc w:val="both"/>
        <w:rPr>
          <w:lang w:val="pt-BR"/>
        </w:rPr>
      </w:pPr>
      <w:r>
        <w:rPr>
          <w:lang w:val="pt-BR"/>
        </w:rPr>
        <w:t>Teto orçamentário respeitado.</w:t>
      </w:r>
    </w:p>
    <w:p w14:paraId="3804532C" w14:textId="62C4BAD9" w:rsidR="001F4F65" w:rsidRPr="003E37DC" w:rsidRDefault="001F4F65" w:rsidP="001F4F65">
      <w:pPr>
        <w:pStyle w:val="SemEspaamento1"/>
        <w:spacing w:before="240" w:after="240" w:line="276" w:lineRule="auto"/>
        <w:jc w:val="both"/>
        <w:rPr>
          <w:b/>
          <w:sz w:val="24"/>
          <w:szCs w:val="24"/>
          <w:u w:val="single"/>
          <w:lang w:val="pt-BR"/>
        </w:rPr>
      </w:pPr>
      <w:r w:rsidRPr="003E37DC">
        <w:rPr>
          <w:b/>
          <w:sz w:val="24"/>
          <w:szCs w:val="24"/>
          <w:u w:val="single"/>
          <w:lang w:val="pt-BR"/>
        </w:rPr>
        <w:t>2ª Etapa – análise técnica (</w:t>
      </w:r>
      <w:r>
        <w:rPr>
          <w:b/>
          <w:sz w:val="24"/>
          <w:szCs w:val="24"/>
          <w:u w:val="single"/>
          <w:lang w:val="pt-BR"/>
        </w:rPr>
        <w:t>eliminatóri</w:t>
      </w:r>
      <w:r w:rsidRPr="003E37DC">
        <w:rPr>
          <w:b/>
          <w:sz w:val="24"/>
          <w:szCs w:val="24"/>
          <w:u w:val="single"/>
          <w:lang w:val="pt-BR"/>
        </w:rPr>
        <w:t>a)</w:t>
      </w:r>
    </w:p>
    <w:p w14:paraId="1C779742" w14:textId="1828E8F9" w:rsidR="003E37DC" w:rsidRDefault="001F4F65">
      <w:pPr>
        <w:pStyle w:val="SemEspaamento1"/>
        <w:spacing w:before="240" w:after="240" w:line="276" w:lineRule="auto"/>
        <w:jc w:val="both"/>
        <w:rPr>
          <w:lang w:val="pt-BR"/>
        </w:rPr>
      </w:pPr>
      <w:r>
        <w:rPr>
          <w:lang w:val="pt-BR"/>
        </w:rPr>
        <w:t>A segunda etapa técnica eliminatória será conduzida pela UCP/MMA, que analisará os seguintes quesitos:</w:t>
      </w:r>
    </w:p>
    <w:p w14:paraId="0D6797FC" w14:textId="77777777" w:rsidR="001F4F65" w:rsidRPr="007B72EF" w:rsidRDefault="001F4F65" w:rsidP="008B661D">
      <w:pPr>
        <w:pStyle w:val="SemEspaamento1"/>
        <w:numPr>
          <w:ilvl w:val="0"/>
          <w:numId w:val="5"/>
        </w:numPr>
        <w:spacing w:before="240" w:after="240" w:line="276" w:lineRule="auto"/>
        <w:jc w:val="both"/>
        <w:rPr>
          <w:lang w:val="pt-BR"/>
        </w:rPr>
      </w:pPr>
      <w:r>
        <w:rPr>
          <w:lang w:val="pt-BR"/>
        </w:rPr>
        <w:t>A proposta</w:t>
      </w:r>
      <w:r w:rsidRPr="007B72EF">
        <w:rPr>
          <w:lang w:val="pt-BR"/>
        </w:rPr>
        <w:t xml:space="preserve"> contemplou a participação das mulheres, jovens e comunidades na construção e elaboração do subprojeto</w:t>
      </w:r>
      <w:r>
        <w:rPr>
          <w:lang w:val="pt-BR"/>
        </w:rPr>
        <w:t>;</w:t>
      </w:r>
    </w:p>
    <w:p w14:paraId="5A3E6102" w14:textId="77777777" w:rsidR="001F4F65" w:rsidRPr="007B72EF" w:rsidRDefault="001F4F65" w:rsidP="008B661D">
      <w:pPr>
        <w:pStyle w:val="SemEspaamento1"/>
        <w:numPr>
          <w:ilvl w:val="0"/>
          <w:numId w:val="5"/>
        </w:numPr>
        <w:spacing w:before="240" w:after="240" w:line="276" w:lineRule="auto"/>
        <w:jc w:val="both"/>
        <w:rPr>
          <w:lang w:val="pt-BR"/>
        </w:rPr>
      </w:pPr>
      <w:r w:rsidRPr="007B72EF">
        <w:rPr>
          <w:lang w:val="pt-BR"/>
        </w:rPr>
        <w:t>A proposta é compatível com os Plano de Manejo ou Acordos de Gestão das unidades de conservação onde serão implementados</w:t>
      </w:r>
      <w:r>
        <w:rPr>
          <w:lang w:val="pt-BR"/>
        </w:rPr>
        <w:t>;</w:t>
      </w:r>
    </w:p>
    <w:p w14:paraId="261C67FD" w14:textId="77777777" w:rsidR="001F4F65" w:rsidRPr="00AA527A" w:rsidRDefault="001F4F65" w:rsidP="008B661D">
      <w:pPr>
        <w:pStyle w:val="SemEspaamento1"/>
        <w:numPr>
          <w:ilvl w:val="0"/>
          <w:numId w:val="5"/>
        </w:numPr>
        <w:spacing w:before="240" w:after="240" w:line="276" w:lineRule="auto"/>
        <w:jc w:val="both"/>
        <w:rPr>
          <w:lang w:val="pt-BR"/>
        </w:rPr>
      </w:pPr>
      <w:r w:rsidRPr="007B72EF">
        <w:rPr>
          <w:lang w:val="pt-BR"/>
        </w:rPr>
        <w:t>O Projeto foi apresentado no conselho das unidades de conservação</w:t>
      </w:r>
      <w:r>
        <w:rPr>
          <w:lang w:val="pt-BR"/>
        </w:rPr>
        <w:t>.</w:t>
      </w:r>
    </w:p>
    <w:p w14:paraId="582A6312" w14:textId="169B7CD2" w:rsidR="001F4F65" w:rsidRDefault="001F4F65" w:rsidP="0023509A">
      <w:pPr>
        <w:pStyle w:val="SemEspaamento1"/>
        <w:spacing w:before="240" w:after="240" w:line="276" w:lineRule="auto"/>
        <w:jc w:val="both"/>
        <w:rPr>
          <w:lang w:val="pt-BR"/>
        </w:rPr>
      </w:pPr>
      <w:r w:rsidRPr="00287B60">
        <w:rPr>
          <w:lang w:val="pt-BR"/>
        </w:rPr>
        <w:t xml:space="preserve">O não cumprimento de qualquer critério </w:t>
      </w:r>
      <w:r>
        <w:rPr>
          <w:lang w:val="pt-BR"/>
        </w:rPr>
        <w:t xml:space="preserve">técnico </w:t>
      </w:r>
      <w:r w:rsidRPr="00287B60">
        <w:rPr>
          <w:lang w:val="pt-BR"/>
        </w:rPr>
        <w:t xml:space="preserve">eliminatório acarretará </w:t>
      </w:r>
      <w:r>
        <w:rPr>
          <w:lang w:val="pt-BR"/>
        </w:rPr>
        <w:t>na desqualificação da proposta.</w:t>
      </w:r>
    </w:p>
    <w:p w14:paraId="7307E32D" w14:textId="1E738C8C" w:rsidR="001D4859" w:rsidRPr="003E37DC" w:rsidRDefault="001F4F65">
      <w:pPr>
        <w:pStyle w:val="SemEspaamento1"/>
        <w:spacing w:before="240" w:after="240" w:line="276" w:lineRule="auto"/>
        <w:jc w:val="both"/>
        <w:rPr>
          <w:b/>
          <w:sz w:val="24"/>
          <w:szCs w:val="24"/>
          <w:u w:val="single"/>
          <w:lang w:val="pt-BR"/>
        </w:rPr>
      </w:pPr>
      <w:r>
        <w:rPr>
          <w:b/>
          <w:sz w:val="24"/>
          <w:szCs w:val="24"/>
          <w:u w:val="single"/>
          <w:lang w:val="pt-BR"/>
        </w:rPr>
        <w:t>3</w:t>
      </w:r>
      <w:r w:rsidR="001D4859" w:rsidRPr="003E37DC">
        <w:rPr>
          <w:b/>
          <w:sz w:val="24"/>
          <w:szCs w:val="24"/>
          <w:u w:val="single"/>
          <w:lang w:val="pt-BR"/>
        </w:rPr>
        <w:t>ª Etapa – análise técnica</w:t>
      </w:r>
      <w:r w:rsidR="00AF057B" w:rsidRPr="003E37DC">
        <w:rPr>
          <w:b/>
          <w:sz w:val="24"/>
          <w:szCs w:val="24"/>
          <w:u w:val="single"/>
          <w:lang w:val="pt-BR"/>
        </w:rPr>
        <w:t xml:space="preserve"> (classificatória)</w:t>
      </w:r>
    </w:p>
    <w:p w14:paraId="10A31E2D" w14:textId="29AE0801" w:rsidR="005446C1" w:rsidRPr="0047399D" w:rsidRDefault="001D4859" w:rsidP="008B661D">
      <w:pPr>
        <w:numPr>
          <w:ilvl w:val="0"/>
          <w:numId w:val="10"/>
        </w:numPr>
        <w:spacing w:before="0" w:after="0" w:line="276" w:lineRule="auto"/>
        <w:ind w:left="714" w:hanging="357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47399D">
        <w:rPr>
          <w:rFonts w:ascii="Calibri" w:eastAsia="Calibri" w:hAnsi="Calibri" w:cs="Calibri"/>
          <w:color w:val="auto"/>
          <w:sz w:val="22"/>
          <w:szCs w:val="22"/>
          <w:lang w:bidi="en-US"/>
        </w:rPr>
        <w:t>As propostas qualificadas na 1ª</w:t>
      </w:r>
      <w:r w:rsidR="007B6A23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e 2ª</w:t>
      </w:r>
      <w:r w:rsidRPr="0047399D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etapa</w:t>
      </w:r>
      <w:r w:rsidR="007B6A23">
        <w:rPr>
          <w:rFonts w:ascii="Calibri" w:eastAsia="Calibri" w:hAnsi="Calibri" w:cs="Calibri"/>
          <w:color w:val="auto"/>
          <w:sz w:val="22"/>
          <w:szCs w:val="22"/>
          <w:lang w:bidi="en-US"/>
        </w:rPr>
        <w:t>s</w:t>
      </w:r>
      <w:r w:rsidRPr="0047399D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passa</w:t>
      </w:r>
      <w:r w:rsidR="005446C1" w:rsidRPr="0047399D">
        <w:rPr>
          <w:rFonts w:ascii="Calibri" w:eastAsia="Calibri" w:hAnsi="Calibri" w:cs="Calibri"/>
          <w:color w:val="auto"/>
          <w:sz w:val="22"/>
          <w:szCs w:val="22"/>
          <w:lang w:bidi="en-US"/>
        </w:rPr>
        <w:t>rão</w:t>
      </w:r>
      <w:r w:rsidRPr="0047399D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pela avaliação d</w:t>
      </w:r>
      <w:r w:rsidR="00F14DEE" w:rsidRPr="0047399D">
        <w:rPr>
          <w:rFonts w:ascii="Calibri" w:eastAsia="Calibri" w:hAnsi="Calibri" w:cs="Calibri"/>
          <w:color w:val="auto"/>
          <w:sz w:val="22"/>
          <w:szCs w:val="22"/>
          <w:lang w:bidi="en-US"/>
        </w:rPr>
        <w:t>e uma</w:t>
      </w:r>
      <w:r w:rsidRPr="0047399D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Câmara Técnica, formada por</w:t>
      </w:r>
      <w:r w:rsidR="006B4CA4" w:rsidRPr="0047399D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</w:t>
      </w:r>
    </w:p>
    <w:p w14:paraId="5CC95C51" w14:textId="77777777" w:rsidR="005446C1" w:rsidRDefault="005446C1" w:rsidP="008B661D">
      <w:pPr>
        <w:numPr>
          <w:ilvl w:val="1"/>
          <w:numId w:val="10"/>
        </w:numPr>
        <w:spacing w:before="0" w:after="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Unidade </w:t>
      </w:r>
      <w:r w:rsidRPr="005446C1">
        <w:rPr>
          <w:rFonts w:ascii="Calibri" w:eastAsia="Calibri" w:hAnsi="Calibri" w:cs="Calibri"/>
          <w:color w:val="auto"/>
          <w:sz w:val="22"/>
          <w:szCs w:val="22"/>
          <w:lang w:bidi="en-US"/>
        </w:rPr>
        <w:t>de</w:t>
      </w:r>
      <w:r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Coordenação do Projeto (UCP/DAP/MMA)</w:t>
      </w:r>
    </w:p>
    <w:p w14:paraId="33E78391" w14:textId="77777777" w:rsidR="006B4CA4" w:rsidRPr="00CE6076" w:rsidRDefault="006B4CA4" w:rsidP="008B661D">
      <w:pPr>
        <w:numPr>
          <w:ilvl w:val="1"/>
          <w:numId w:val="10"/>
        </w:numPr>
        <w:spacing w:before="0" w:after="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CE6076">
        <w:rPr>
          <w:rFonts w:ascii="Calibri" w:eastAsia="Calibri" w:hAnsi="Calibri" w:cs="Calibri"/>
          <w:color w:val="auto"/>
          <w:sz w:val="22"/>
          <w:szCs w:val="22"/>
          <w:lang w:bidi="en-US"/>
        </w:rPr>
        <w:t>Coordenação Geral de Gestão Socioambiental (CGSAM/DISAT/</w:t>
      </w:r>
      <w:proofErr w:type="spellStart"/>
      <w:r w:rsidRPr="00CE6076">
        <w:rPr>
          <w:rFonts w:ascii="Calibri" w:eastAsia="Calibri" w:hAnsi="Calibri" w:cs="Calibri"/>
          <w:color w:val="auto"/>
          <w:sz w:val="22"/>
          <w:szCs w:val="22"/>
          <w:lang w:bidi="en-US"/>
        </w:rPr>
        <w:t>ICMBio</w:t>
      </w:r>
      <w:proofErr w:type="spellEnd"/>
      <w:r w:rsidRPr="00CE6076">
        <w:rPr>
          <w:rFonts w:ascii="Calibri" w:eastAsia="Calibri" w:hAnsi="Calibri" w:cs="Calibri"/>
          <w:color w:val="auto"/>
          <w:sz w:val="22"/>
          <w:szCs w:val="22"/>
          <w:lang w:bidi="en-US"/>
        </w:rPr>
        <w:t>)</w:t>
      </w:r>
    </w:p>
    <w:p w14:paraId="53AF19FB" w14:textId="77777777" w:rsidR="006B4CA4" w:rsidRPr="00CE6076" w:rsidRDefault="006B4CA4" w:rsidP="008B661D">
      <w:pPr>
        <w:numPr>
          <w:ilvl w:val="1"/>
          <w:numId w:val="10"/>
        </w:numPr>
        <w:spacing w:before="0" w:after="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CE6076">
        <w:rPr>
          <w:rFonts w:ascii="Calibri" w:eastAsia="Calibri" w:hAnsi="Calibri" w:cs="Calibri"/>
          <w:color w:val="auto"/>
          <w:sz w:val="22"/>
          <w:szCs w:val="22"/>
          <w:lang w:bidi="en-US"/>
        </w:rPr>
        <w:t>Coordenação Geral de Povos Tradicionais (CGPT/DISAT/</w:t>
      </w:r>
      <w:proofErr w:type="spellStart"/>
      <w:r w:rsidRPr="00CE6076">
        <w:rPr>
          <w:rFonts w:ascii="Calibri" w:eastAsia="Calibri" w:hAnsi="Calibri" w:cs="Calibri"/>
          <w:color w:val="auto"/>
          <w:sz w:val="22"/>
          <w:szCs w:val="22"/>
          <w:lang w:bidi="en-US"/>
        </w:rPr>
        <w:t>ICMBio</w:t>
      </w:r>
      <w:proofErr w:type="spellEnd"/>
      <w:r w:rsidRPr="00CE6076">
        <w:rPr>
          <w:rFonts w:ascii="Calibri" w:eastAsia="Calibri" w:hAnsi="Calibri" w:cs="Calibri"/>
          <w:color w:val="auto"/>
          <w:sz w:val="22"/>
          <w:szCs w:val="22"/>
          <w:lang w:bidi="en-US"/>
        </w:rPr>
        <w:t>)</w:t>
      </w:r>
    </w:p>
    <w:p w14:paraId="7F8496E2" w14:textId="77777777" w:rsidR="006B4CA4" w:rsidRPr="00CE6076" w:rsidRDefault="006B4CA4" w:rsidP="008B661D">
      <w:pPr>
        <w:numPr>
          <w:ilvl w:val="1"/>
          <w:numId w:val="10"/>
        </w:numPr>
        <w:spacing w:before="0" w:after="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CE6076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Centro Nacional de Pesquisa e Conservação da </w:t>
      </w:r>
      <w:proofErr w:type="spellStart"/>
      <w:r w:rsidRPr="00CE6076">
        <w:rPr>
          <w:rFonts w:ascii="Calibri" w:eastAsia="Calibri" w:hAnsi="Calibri" w:cs="Calibri"/>
          <w:color w:val="auto"/>
          <w:sz w:val="22"/>
          <w:szCs w:val="22"/>
          <w:lang w:bidi="en-US"/>
        </w:rPr>
        <w:t>Sociobiodiversidade</w:t>
      </w:r>
      <w:proofErr w:type="spellEnd"/>
      <w:r w:rsidRPr="00CE6076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Associada a Povos e Comunidades Tradicionais (CNPT)</w:t>
      </w:r>
    </w:p>
    <w:p w14:paraId="1C9D611A" w14:textId="6602EA62" w:rsidR="006B4CA4" w:rsidRDefault="006B4CA4" w:rsidP="008B661D">
      <w:pPr>
        <w:numPr>
          <w:ilvl w:val="1"/>
          <w:numId w:val="10"/>
        </w:numPr>
        <w:spacing w:before="0" w:after="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CE6076">
        <w:rPr>
          <w:rFonts w:ascii="Calibri" w:eastAsia="Calibri" w:hAnsi="Calibri" w:cs="Calibri"/>
          <w:color w:val="auto"/>
          <w:sz w:val="22"/>
          <w:szCs w:val="22"/>
          <w:lang w:bidi="en-US"/>
        </w:rPr>
        <w:t>Comissão Nacional de Fortalecimento das Reservas Extrativistas Costeiras e Marinhas (CONFREM)</w:t>
      </w:r>
    </w:p>
    <w:p w14:paraId="18E6A957" w14:textId="77777777" w:rsidR="003E37DC" w:rsidRDefault="003E37DC" w:rsidP="003E37DC">
      <w:pPr>
        <w:spacing w:before="0" w:after="0" w:line="276" w:lineRule="auto"/>
        <w:ind w:left="1440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</w:p>
    <w:p w14:paraId="5CA2E5CE" w14:textId="77777777" w:rsidR="001D4859" w:rsidRPr="00287B60" w:rsidRDefault="001D4859" w:rsidP="008B661D">
      <w:pPr>
        <w:pStyle w:val="SemEspaamento1"/>
        <w:numPr>
          <w:ilvl w:val="0"/>
          <w:numId w:val="6"/>
        </w:numPr>
        <w:spacing w:after="40"/>
        <w:jc w:val="both"/>
        <w:rPr>
          <w:lang w:val="pt-BR"/>
        </w:rPr>
      </w:pPr>
      <w:r w:rsidRPr="00AA527A">
        <w:rPr>
          <w:lang w:val="pt-BR"/>
        </w:rPr>
        <w:t xml:space="preserve"> </w:t>
      </w:r>
      <w:r w:rsidRPr="00287B60">
        <w:rPr>
          <w:lang w:val="pt-BR"/>
        </w:rPr>
        <w:t>A Câmara Técnica fará a avaliação do escopo e pontuará as propostas com base nos critérios técnicos constantes nesta Chamada, de acordo com a Planilha de</w:t>
      </w:r>
      <w:r w:rsidR="00167604">
        <w:rPr>
          <w:lang w:val="pt-BR"/>
        </w:rPr>
        <w:t xml:space="preserve"> Avaliação Quantitativa </w:t>
      </w:r>
      <w:r w:rsidR="00167604" w:rsidRPr="003D2E20">
        <w:rPr>
          <w:b/>
          <w:lang w:val="pt-BR"/>
        </w:rPr>
        <w:t xml:space="preserve">(Anexo </w:t>
      </w:r>
      <w:r w:rsidR="00702AED" w:rsidRPr="003D2E20">
        <w:rPr>
          <w:b/>
          <w:lang w:val="pt-BR"/>
        </w:rPr>
        <w:t>I</w:t>
      </w:r>
      <w:r w:rsidR="00AF057B" w:rsidRPr="003D2E20">
        <w:rPr>
          <w:b/>
          <w:lang w:val="pt-BR"/>
        </w:rPr>
        <w:t>)</w:t>
      </w:r>
      <w:r w:rsidR="00AF057B" w:rsidRPr="003D2E20">
        <w:rPr>
          <w:lang w:val="pt-BR"/>
        </w:rPr>
        <w:t>;</w:t>
      </w:r>
      <w:r w:rsidR="00F14DEE">
        <w:rPr>
          <w:lang w:val="pt-BR"/>
        </w:rPr>
        <w:t xml:space="preserve"> </w:t>
      </w:r>
    </w:p>
    <w:p w14:paraId="7056F4FD" w14:textId="46921BA7" w:rsidR="001D4859" w:rsidRPr="00AF057B" w:rsidRDefault="001D4859" w:rsidP="008B661D">
      <w:pPr>
        <w:pStyle w:val="SemEspaamento1"/>
        <w:numPr>
          <w:ilvl w:val="0"/>
          <w:numId w:val="6"/>
        </w:numPr>
        <w:spacing w:before="240" w:after="240" w:line="276" w:lineRule="auto"/>
        <w:jc w:val="both"/>
        <w:rPr>
          <w:lang w:val="pt-BR"/>
        </w:rPr>
      </w:pPr>
      <w:r w:rsidRPr="00287B60">
        <w:rPr>
          <w:lang w:val="pt-BR"/>
        </w:rPr>
        <w:t>Com base na pontuação obtida, a Câmara Técnica recomenda ou não os projet</w:t>
      </w:r>
      <w:r w:rsidR="00AF057B">
        <w:rPr>
          <w:lang w:val="pt-BR"/>
        </w:rPr>
        <w:t>os. Os projetos que atingirem 70 (setenta)</w:t>
      </w:r>
      <w:r w:rsidRPr="00287B60">
        <w:rPr>
          <w:lang w:val="pt-BR"/>
        </w:rPr>
        <w:t xml:space="preserve"> po</w:t>
      </w:r>
      <w:r w:rsidR="00AF057B">
        <w:rPr>
          <w:lang w:val="pt-BR"/>
        </w:rPr>
        <w:t>ntos ou mais serão recomendados. Em c</w:t>
      </w:r>
      <w:r w:rsidR="0023509A">
        <w:rPr>
          <w:lang w:val="pt-BR"/>
        </w:rPr>
        <w:t>aso de empate, caberá à Câmara T</w:t>
      </w:r>
      <w:r w:rsidR="00AF057B">
        <w:rPr>
          <w:lang w:val="pt-BR"/>
        </w:rPr>
        <w:t xml:space="preserve">écnica definir o </w:t>
      </w:r>
      <w:proofErr w:type="spellStart"/>
      <w:r w:rsidR="00AF057B">
        <w:rPr>
          <w:lang w:val="pt-BR"/>
        </w:rPr>
        <w:t>ranqueamento</w:t>
      </w:r>
      <w:proofErr w:type="spellEnd"/>
      <w:r w:rsidR="00AF057B">
        <w:rPr>
          <w:lang w:val="pt-BR"/>
        </w:rPr>
        <w:t>;</w:t>
      </w:r>
    </w:p>
    <w:p w14:paraId="53016FFE" w14:textId="77777777" w:rsidR="001D4859" w:rsidRPr="00287B60" w:rsidRDefault="001D4859" w:rsidP="008B661D">
      <w:pPr>
        <w:pStyle w:val="SemEspaamento1"/>
        <w:numPr>
          <w:ilvl w:val="0"/>
          <w:numId w:val="6"/>
        </w:numPr>
        <w:spacing w:before="240" w:after="240" w:line="276" w:lineRule="auto"/>
        <w:jc w:val="both"/>
        <w:rPr>
          <w:lang w:val="pt-BR"/>
        </w:rPr>
      </w:pPr>
      <w:r w:rsidRPr="00287B60">
        <w:rPr>
          <w:lang w:val="pt-BR"/>
        </w:rPr>
        <w:t>A Câmara Técnica analisará com rigor o atendimento das condições e orientações estabelecidas nesta Chamada, podendo sugerir condicionantes e recomendações para os pr</w:t>
      </w:r>
      <w:r w:rsidR="00AF057B">
        <w:rPr>
          <w:lang w:val="pt-BR"/>
        </w:rPr>
        <w:t>ojetos antes de sua contratação;</w:t>
      </w:r>
    </w:p>
    <w:p w14:paraId="79323445" w14:textId="1BA41E74" w:rsidR="001D4859" w:rsidRPr="00287B60" w:rsidRDefault="001D4859" w:rsidP="008B661D">
      <w:pPr>
        <w:pStyle w:val="SemEspaamento1"/>
        <w:numPr>
          <w:ilvl w:val="0"/>
          <w:numId w:val="6"/>
        </w:numPr>
        <w:spacing w:before="240" w:after="240" w:line="276" w:lineRule="auto"/>
        <w:jc w:val="both"/>
        <w:rPr>
          <w:lang w:val="pt-BR"/>
        </w:rPr>
      </w:pPr>
      <w:r w:rsidRPr="00287B60">
        <w:rPr>
          <w:lang w:val="pt-BR"/>
        </w:rPr>
        <w:t>Condicionantes são modificações ou pedidos de esclarecimento que,</w:t>
      </w:r>
      <w:r w:rsidRPr="00287B60">
        <w:rPr>
          <w:b/>
          <w:lang w:val="pt-BR"/>
        </w:rPr>
        <w:t xml:space="preserve"> </w:t>
      </w:r>
      <w:r w:rsidRPr="00287B60">
        <w:rPr>
          <w:lang w:val="pt-BR"/>
        </w:rPr>
        <w:t xml:space="preserve">apenas se forem cumpridas pelos </w:t>
      </w:r>
      <w:r w:rsidR="007B6A23">
        <w:rPr>
          <w:lang w:val="pt-BR"/>
        </w:rPr>
        <w:t>proponentes</w:t>
      </w:r>
      <w:r w:rsidRPr="00287B60">
        <w:rPr>
          <w:lang w:val="pt-BR"/>
        </w:rPr>
        <w:t xml:space="preserve">, permitirão </w:t>
      </w:r>
      <w:r w:rsidR="007B6A23">
        <w:rPr>
          <w:lang w:val="pt-BR"/>
        </w:rPr>
        <w:t>a execução do projeto</w:t>
      </w:r>
      <w:r w:rsidR="00AF057B">
        <w:rPr>
          <w:lang w:val="pt-BR"/>
        </w:rPr>
        <w:t>;</w:t>
      </w:r>
    </w:p>
    <w:p w14:paraId="160C2278" w14:textId="02310596" w:rsidR="001D4859" w:rsidRPr="00287B60" w:rsidRDefault="001D4859" w:rsidP="008B661D">
      <w:pPr>
        <w:pStyle w:val="SemEspaamento1"/>
        <w:numPr>
          <w:ilvl w:val="0"/>
          <w:numId w:val="6"/>
        </w:numPr>
        <w:spacing w:before="240" w:after="240" w:line="276" w:lineRule="auto"/>
        <w:jc w:val="both"/>
        <w:rPr>
          <w:lang w:val="pt-BR"/>
        </w:rPr>
      </w:pPr>
      <w:r w:rsidRPr="00287B60">
        <w:rPr>
          <w:lang w:val="pt-BR"/>
        </w:rPr>
        <w:t xml:space="preserve">Recomendações são modificações ou pedidos de esclarecimentos que não impedem a </w:t>
      </w:r>
      <w:r w:rsidR="007B6A23">
        <w:rPr>
          <w:lang w:val="pt-BR"/>
        </w:rPr>
        <w:t>execução</w:t>
      </w:r>
      <w:r w:rsidR="007B6A23" w:rsidRPr="00287B60">
        <w:rPr>
          <w:lang w:val="pt-BR"/>
        </w:rPr>
        <w:t xml:space="preserve"> </w:t>
      </w:r>
      <w:r w:rsidRPr="00287B60">
        <w:rPr>
          <w:lang w:val="pt-BR"/>
        </w:rPr>
        <w:t>do projeto caso não sejam cumpridas.</w:t>
      </w:r>
    </w:p>
    <w:p w14:paraId="6A93228B" w14:textId="2DAFFCDF" w:rsidR="001D4859" w:rsidRPr="00287B60" w:rsidRDefault="001D4859">
      <w:pPr>
        <w:pStyle w:val="SemEspaamento1"/>
        <w:spacing w:before="240" w:after="240" w:line="276" w:lineRule="auto"/>
        <w:jc w:val="both"/>
        <w:rPr>
          <w:lang w:val="pt-BR"/>
        </w:rPr>
      </w:pPr>
      <w:r w:rsidRPr="00287B60">
        <w:rPr>
          <w:lang w:val="pt-BR"/>
        </w:rPr>
        <w:t>A qualquer tempo, esta Chamada poderá ser revogada ou anulada, no todo ou em parte</w:t>
      </w:r>
      <w:r w:rsidR="00B429BB">
        <w:rPr>
          <w:lang w:val="pt-BR"/>
        </w:rPr>
        <w:t>.</w:t>
      </w:r>
      <w:r w:rsidRPr="00287B60">
        <w:rPr>
          <w:lang w:val="pt-BR"/>
        </w:rPr>
        <w:t xml:space="preserve"> </w:t>
      </w:r>
    </w:p>
    <w:p w14:paraId="29A11D3E" w14:textId="5384C563" w:rsidR="001D4859" w:rsidRPr="00287B60" w:rsidRDefault="001D4859">
      <w:pPr>
        <w:pStyle w:val="SemEspaamento1"/>
        <w:spacing w:before="240" w:after="240" w:line="276" w:lineRule="auto"/>
        <w:jc w:val="both"/>
        <w:rPr>
          <w:lang w:val="pt-BR"/>
        </w:rPr>
      </w:pPr>
      <w:r w:rsidRPr="00287B60">
        <w:rPr>
          <w:lang w:val="pt-BR"/>
        </w:rPr>
        <w:t xml:space="preserve">A qualquer momento </w:t>
      </w:r>
      <w:proofErr w:type="spellStart"/>
      <w:r w:rsidRPr="00287B60">
        <w:rPr>
          <w:lang w:val="pt-BR"/>
        </w:rPr>
        <w:t>esta</w:t>
      </w:r>
      <w:proofErr w:type="spellEnd"/>
      <w:r w:rsidRPr="00287B60">
        <w:rPr>
          <w:lang w:val="pt-BR"/>
        </w:rPr>
        <w:t xml:space="preserve"> Chamada poderá ter seus prazos ou valores disponíveis para financiamento modificados, no todo ou em parte</w:t>
      </w:r>
      <w:r w:rsidR="00B429BB">
        <w:rPr>
          <w:lang w:val="pt-BR"/>
        </w:rPr>
        <w:t xml:space="preserve">. </w:t>
      </w:r>
    </w:p>
    <w:p w14:paraId="24EB98D6" w14:textId="77777777" w:rsidR="001D4859" w:rsidRPr="00287B60" w:rsidRDefault="001D4859">
      <w:pPr>
        <w:pStyle w:val="SemEspaamento1"/>
        <w:spacing w:before="240" w:after="240" w:line="276" w:lineRule="auto"/>
        <w:jc w:val="both"/>
        <w:rPr>
          <w:b/>
          <w:lang w:val="pt-BR"/>
        </w:rPr>
      </w:pPr>
      <w:r w:rsidRPr="00287B60">
        <w:rPr>
          <w:b/>
          <w:lang w:val="pt-BR"/>
        </w:rPr>
        <w:t>Os pareceres da Câmara Técnica não serão disponibilizados aos proponentes.</w:t>
      </w:r>
    </w:p>
    <w:p w14:paraId="7D52FDE4" w14:textId="0CAC63EE" w:rsidR="001D4859" w:rsidRDefault="001D4859">
      <w:pPr>
        <w:pStyle w:val="SemEspaamento1"/>
        <w:spacing w:before="240" w:after="240" w:line="276" w:lineRule="auto"/>
        <w:jc w:val="both"/>
        <w:rPr>
          <w:lang w:val="pt-BR"/>
        </w:rPr>
      </w:pPr>
      <w:r w:rsidRPr="00287B60">
        <w:rPr>
          <w:lang w:val="pt-BR"/>
        </w:rPr>
        <w:t>Não serão aceitos recursos a decisões no âmbito desta Chamada.</w:t>
      </w:r>
    </w:p>
    <w:p w14:paraId="4C826605" w14:textId="77777777" w:rsidR="003E37DC" w:rsidRPr="00287B60" w:rsidRDefault="003E37DC">
      <w:pPr>
        <w:pStyle w:val="SemEspaamento1"/>
        <w:spacing w:before="240" w:after="240" w:line="276" w:lineRule="auto"/>
        <w:jc w:val="both"/>
        <w:rPr>
          <w:lang w:val="pt-BR"/>
        </w:rPr>
      </w:pPr>
    </w:p>
    <w:p w14:paraId="73E2FDD9" w14:textId="77777777" w:rsidR="001D4859" w:rsidRPr="00287B60" w:rsidRDefault="001D4859" w:rsidP="006E6B29">
      <w:pPr>
        <w:pStyle w:val="Ttulo1"/>
        <w:tabs>
          <w:tab w:val="clear" w:pos="1637"/>
          <w:tab w:val="num" w:pos="284"/>
          <w:tab w:val="left" w:pos="567"/>
        </w:tabs>
        <w:spacing w:before="240" w:after="240" w:line="276" w:lineRule="auto"/>
        <w:ind w:left="284" w:hanging="284"/>
        <w:rPr>
          <w:rFonts w:ascii="Calibri" w:hAnsi="Calibri" w:cs="Calibri"/>
          <w:color w:val="auto"/>
        </w:rPr>
      </w:pPr>
      <w:bookmarkStart w:id="32" w:name="__RefHeading__108_772571884"/>
      <w:bookmarkEnd w:id="32"/>
      <w:r w:rsidRPr="006E6B29">
        <w:rPr>
          <w:rFonts w:ascii="Calibri" w:hAnsi="Calibri" w:cs="Calibri"/>
          <w:color w:val="auto"/>
        </w:rPr>
        <w:t xml:space="preserve"> </w:t>
      </w:r>
      <w:bookmarkStart w:id="33" w:name="_Toc12980389"/>
      <w:r w:rsidRPr="00287B60">
        <w:rPr>
          <w:rFonts w:ascii="Calibri" w:hAnsi="Calibri" w:cs="Calibri"/>
          <w:color w:val="auto"/>
        </w:rPr>
        <w:t>Divulgação</w:t>
      </w:r>
      <w:r w:rsidRPr="006E6B29">
        <w:rPr>
          <w:rFonts w:ascii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dos</w:t>
      </w:r>
      <w:r w:rsidRPr="006E6B29">
        <w:rPr>
          <w:rFonts w:ascii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resultados</w:t>
      </w:r>
      <w:bookmarkEnd w:id="33"/>
    </w:p>
    <w:p w14:paraId="66316EEE" w14:textId="5C72AD44" w:rsidR="006E6B29" w:rsidRPr="00996947" w:rsidRDefault="006E6B29" w:rsidP="006E6B29">
      <w:pPr>
        <w:spacing w:before="240"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996947">
        <w:rPr>
          <w:rFonts w:ascii="Calibri" w:hAnsi="Calibri" w:cs="Calibri"/>
          <w:color w:val="auto"/>
          <w:sz w:val="22"/>
          <w:szCs w:val="22"/>
        </w:rPr>
        <w:t>Os</w:t>
      </w:r>
      <w:r w:rsidRPr="00996947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996947">
        <w:rPr>
          <w:rFonts w:ascii="Calibri" w:hAnsi="Calibri" w:cs="Calibri"/>
          <w:color w:val="auto"/>
          <w:sz w:val="22"/>
          <w:szCs w:val="22"/>
        </w:rPr>
        <w:t>resultados</w:t>
      </w:r>
      <w:r w:rsidRPr="00996947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996947">
        <w:rPr>
          <w:rFonts w:ascii="Calibri" w:hAnsi="Calibri" w:cs="Calibri"/>
          <w:color w:val="auto"/>
          <w:sz w:val="22"/>
          <w:szCs w:val="22"/>
        </w:rPr>
        <w:t>da</w:t>
      </w:r>
      <w:r w:rsidRPr="00996947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996947">
        <w:rPr>
          <w:rFonts w:ascii="Calibri" w:hAnsi="Calibri" w:cs="Calibri"/>
          <w:color w:val="auto"/>
          <w:sz w:val="22"/>
          <w:szCs w:val="22"/>
        </w:rPr>
        <w:t>seleção</w:t>
      </w:r>
      <w:r w:rsidRPr="00996947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996947">
        <w:rPr>
          <w:rFonts w:ascii="Calibri" w:hAnsi="Calibri" w:cs="Calibri"/>
          <w:color w:val="auto"/>
          <w:sz w:val="22"/>
          <w:szCs w:val="22"/>
        </w:rPr>
        <w:t>dos</w:t>
      </w:r>
      <w:r w:rsidRPr="00996947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996947">
        <w:rPr>
          <w:rFonts w:ascii="Calibri" w:hAnsi="Calibri" w:cs="Calibri"/>
          <w:color w:val="auto"/>
          <w:sz w:val="22"/>
          <w:szCs w:val="22"/>
        </w:rPr>
        <w:t>projetos</w:t>
      </w:r>
      <w:r w:rsidRPr="00996947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996947">
        <w:rPr>
          <w:rFonts w:ascii="Calibri" w:hAnsi="Calibri" w:cs="Calibri"/>
          <w:color w:val="auto"/>
          <w:sz w:val="22"/>
          <w:szCs w:val="22"/>
        </w:rPr>
        <w:t>serão</w:t>
      </w:r>
      <w:r w:rsidRPr="00996947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996947">
        <w:rPr>
          <w:rFonts w:ascii="Calibri" w:hAnsi="Calibri" w:cs="Calibri"/>
          <w:color w:val="auto"/>
          <w:sz w:val="22"/>
          <w:szCs w:val="22"/>
        </w:rPr>
        <w:t>divulgados</w:t>
      </w:r>
      <w:r w:rsidRPr="00996947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996947">
        <w:rPr>
          <w:rFonts w:ascii="Calibri" w:hAnsi="Calibri" w:cs="Calibri"/>
          <w:color w:val="auto"/>
          <w:sz w:val="22"/>
          <w:szCs w:val="22"/>
        </w:rPr>
        <w:t>no</w:t>
      </w:r>
      <w:r w:rsidRPr="00996947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996947">
        <w:rPr>
          <w:rFonts w:ascii="Calibri" w:hAnsi="Calibri" w:cs="Calibri"/>
          <w:color w:val="auto"/>
          <w:sz w:val="22"/>
          <w:szCs w:val="22"/>
        </w:rPr>
        <w:t>site</w:t>
      </w:r>
      <w:r w:rsidRPr="00996947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996947">
        <w:rPr>
          <w:rFonts w:ascii="Calibri" w:hAnsi="Calibri" w:cs="Calibri"/>
          <w:color w:val="auto"/>
          <w:sz w:val="22"/>
          <w:szCs w:val="22"/>
        </w:rPr>
        <w:t>do</w:t>
      </w:r>
      <w:r w:rsidRPr="00996947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996947">
        <w:rPr>
          <w:rFonts w:ascii="Calibri" w:hAnsi="Calibri" w:cs="Calibri"/>
          <w:color w:val="auto"/>
          <w:sz w:val="22"/>
          <w:szCs w:val="22"/>
        </w:rPr>
        <w:t>Funbio</w:t>
      </w:r>
      <w:r w:rsidRPr="00996947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996947">
        <w:rPr>
          <w:rFonts w:ascii="Calibri" w:hAnsi="Calibri" w:cs="Calibri"/>
          <w:color w:val="auto"/>
          <w:sz w:val="22"/>
          <w:szCs w:val="22"/>
        </w:rPr>
        <w:t>(</w:t>
      </w:r>
      <w:hyperlink r:id="rId18" w:history="1">
        <w:r w:rsidRPr="00996947">
          <w:rPr>
            <w:rStyle w:val="Hyperlink"/>
            <w:rFonts w:ascii="Calibri" w:hAnsi="Calibri"/>
            <w:sz w:val="22"/>
            <w:szCs w:val="22"/>
          </w:rPr>
          <w:t>www.funbio.org.br</w:t>
        </w:r>
      </w:hyperlink>
      <w:r w:rsidRPr="00996947">
        <w:rPr>
          <w:rFonts w:ascii="Calibri" w:hAnsi="Calibri" w:cs="Calibri"/>
          <w:color w:val="auto"/>
          <w:sz w:val="22"/>
          <w:szCs w:val="22"/>
        </w:rPr>
        <w:t>)</w:t>
      </w:r>
      <w:r w:rsidRPr="00996947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996947">
        <w:rPr>
          <w:rFonts w:ascii="Calibri" w:hAnsi="Calibri" w:cs="Calibri"/>
          <w:color w:val="auto"/>
          <w:sz w:val="22"/>
          <w:szCs w:val="22"/>
        </w:rPr>
        <w:t>até</w:t>
      </w:r>
      <w:r w:rsidRPr="00996947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996947">
        <w:rPr>
          <w:rFonts w:ascii="Calibri" w:hAnsi="Calibri"/>
          <w:color w:val="auto"/>
          <w:sz w:val="22"/>
          <w:szCs w:val="22"/>
        </w:rPr>
        <w:t>o</w:t>
      </w:r>
      <w:r w:rsidRPr="00996947">
        <w:rPr>
          <w:rFonts w:ascii="Calibri" w:eastAsia="Calibri" w:hAnsi="Calibri"/>
          <w:color w:val="auto"/>
          <w:sz w:val="22"/>
          <w:szCs w:val="22"/>
        </w:rPr>
        <w:t xml:space="preserve"> </w:t>
      </w:r>
      <w:r w:rsidRPr="00996947">
        <w:rPr>
          <w:rFonts w:ascii="Calibri" w:hAnsi="Calibri"/>
          <w:color w:val="auto"/>
          <w:sz w:val="22"/>
          <w:szCs w:val="22"/>
        </w:rPr>
        <w:t xml:space="preserve">dia </w:t>
      </w:r>
      <w:r w:rsidR="00EF714D">
        <w:rPr>
          <w:rFonts w:ascii="Calibri" w:hAnsi="Calibri"/>
          <w:b/>
          <w:color w:val="auto"/>
          <w:sz w:val="22"/>
          <w:szCs w:val="22"/>
        </w:rPr>
        <w:t>15</w:t>
      </w:r>
      <w:r>
        <w:rPr>
          <w:rFonts w:ascii="Calibri" w:hAnsi="Calibri"/>
          <w:b/>
          <w:color w:val="auto"/>
          <w:sz w:val="22"/>
          <w:szCs w:val="22"/>
        </w:rPr>
        <w:t xml:space="preserve"> de </w:t>
      </w:r>
      <w:r w:rsidR="00CA1712">
        <w:rPr>
          <w:rFonts w:ascii="Calibri" w:hAnsi="Calibri"/>
          <w:b/>
          <w:color w:val="auto"/>
          <w:sz w:val="22"/>
          <w:szCs w:val="22"/>
        </w:rPr>
        <w:t>agosto</w:t>
      </w:r>
      <w:r w:rsidR="00CA1712" w:rsidRPr="00996947">
        <w:rPr>
          <w:rFonts w:ascii="Calibri" w:hAnsi="Calibri"/>
          <w:b/>
          <w:color w:val="auto"/>
          <w:sz w:val="22"/>
          <w:szCs w:val="22"/>
        </w:rPr>
        <w:t xml:space="preserve"> </w:t>
      </w:r>
      <w:r w:rsidRPr="00996947">
        <w:rPr>
          <w:rFonts w:ascii="Calibri" w:hAnsi="Calibri"/>
          <w:b/>
          <w:color w:val="auto"/>
          <w:sz w:val="22"/>
          <w:szCs w:val="22"/>
        </w:rPr>
        <w:t>de 2019</w:t>
      </w:r>
      <w:r w:rsidRPr="00996947">
        <w:rPr>
          <w:rFonts w:ascii="Calibri" w:hAnsi="Calibri" w:cs="Calibri"/>
          <w:b/>
          <w:color w:val="auto"/>
          <w:sz w:val="22"/>
          <w:szCs w:val="22"/>
        </w:rPr>
        <w:t>.</w:t>
      </w:r>
      <w:r w:rsidRPr="00996947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</w:p>
    <w:p w14:paraId="0DDB47E2" w14:textId="77777777" w:rsidR="003E37DC" w:rsidRDefault="003E37DC">
      <w:pPr>
        <w:spacing w:before="240" w:after="240" w:line="276" w:lineRule="auto"/>
        <w:jc w:val="both"/>
      </w:pPr>
    </w:p>
    <w:p w14:paraId="01E76D81" w14:textId="1B946DE4" w:rsidR="00AA527A" w:rsidRPr="00287B60" w:rsidRDefault="00AA527A" w:rsidP="006E6B29">
      <w:pPr>
        <w:pStyle w:val="Ttulo1"/>
        <w:tabs>
          <w:tab w:val="clear" w:pos="1637"/>
          <w:tab w:val="num" w:pos="284"/>
          <w:tab w:val="left" w:pos="567"/>
        </w:tabs>
        <w:spacing w:before="240" w:after="240" w:line="276" w:lineRule="auto"/>
        <w:ind w:left="284" w:hanging="284"/>
        <w:rPr>
          <w:rFonts w:ascii="Calibri" w:hAnsi="Calibri" w:cs="Calibri"/>
          <w:color w:val="auto"/>
        </w:rPr>
      </w:pPr>
      <w:bookmarkStart w:id="34" w:name="_Toc12980390"/>
      <w:r w:rsidRPr="00287B60">
        <w:rPr>
          <w:rFonts w:ascii="Calibri" w:hAnsi="Calibri" w:cs="Calibri"/>
          <w:color w:val="auto"/>
        </w:rPr>
        <w:t>Co</w:t>
      </w:r>
      <w:r>
        <w:rPr>
          <w:rFonts w:ascii="Calibri" w:hAnsi="Calibri" w:cs="Calibri"/>
          <w:color w:val="auto"/>
        </w:rPr>
        <w:t>municação com o FUNBIO</w:t>
      </w:r>
      <w:r w:rsidR="00032E05">
        <w:rPr>
          <w:rFonts w:ascii="Calibri" w:hAnsi="Calibri" w:cs="Calibri"/>
          <w:color w:val="auto"/>
        </w:rPr>
        <w:t xml:space="preserve"> e UCP/MMA</w:t>
      </w:r>
      <w:bookmarkEnd w:id="34"/>
    </w:p>
    <w:p w14:paraId="2660961A" w14:textId="46DC144A" w:rsidR="001D4859" w:rsidRDefault="00AA527A">
      <w:pPr>
        <w:spacing w:before="240"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A527A">
        <w:rPr>
          <w:rFonts w:ascii="Calibri" w:hAnsi="Calibri" w:cs="Calibri"/>
          <w:color w:val="auto"/>
          <w:sz w:val="22"/>
          <w:szCs w:val="22"/>
        </w:rPr>
        <w:t>As comunicações do Funbio</w:t>
      </w:r>
      <w:r w:rsidR="00032E05">
        <w:rPr>
          <w:rFonts w:ascii="Calibri" w:hAnsi="Calibri" w:cs="Calibri"/>
          <w:color w:val="auto"/>
          <w:sz w:val="22"/>
          <w:szCs w:val="22"/>
        </w:rPr>
        <w:t xml:space="preserve"> e UCP/</w:t>
      </w:r>
      <w:r w:rsidR="00B429BB">
        <w:rPr>
          <w:rFonts w:ascii="Calibri" w:hAnsi="Calibri" w:cs="Calibri"/>
          <w:color w:val="auto"/>
          <w:sz w:val="22"/>
          <w:szCs w:val="22"/>
        </w:rPr>
        <w:t>MMA</w:t>
      </w:r>
      <w:r w:rsidRPr="00AA527A">
        <w:rPr>
          <w:rFonts w:ascii="Calibri" w:hAnsi="Calibri" w:cs="Calibri"/>
          <w:color w:val="auto"/>
          <w:sz w:val="22"/>
          <w:szCs w:val="22"/>
        </w:rPr>
        <w:t xml:space="preserve"> com os proponentes </w:t>
      </w:r>
      <w:r w:rsidR="00EC6514">
        <w:rPr>
          <w:rFonts w:ascii="Calibri" w:hAnsi="Calibri" w:cs="Calibri"/>
          <w:color w:val="auto"/>
          <w:sz w:val="22"/>
          <w:szCs w:val="22"/>
        </w:rPr>
        <w:t xml:space="preserve">poderão ser feitas </w:t>
      </w:r>
      <w:r w:rsidRPr="00AA527A">
        <w:rPr>
          <w:rFonts w:ascii="Calibri" w:hAnsi="Calibri" w:cs="Calibri"/>
          <w:color w:val="auto"/>
          <w:sz w:val="22"/>
          <w:szCs w:val="22"/>
        </w:rPr>
        <w:t>por e-mail</w:t>
      </w:r>
      <w:r w:rsidR="00EC6514">
        <w:rPr>
          <w:rFonts w:ascii="Calibri" w:hAnsi="Calibri" w:cs="Calibri"/>
          <w:color w:val="auto"/>
          <w:sz w:val="22"/>
          <w:szCs w:val="22"/>
        </w:rPr>
        <w:t xml:space="preserve"> ou telefone</w:t>
      </w:r>
      <w:r w:rsidR="00032E05">
        <w:rPr>
          <w:rFonts w:ascii="Calibri" w:hAnsi="Calibri" w:cs="Calibri"/>
          <w:color w:val="auto"/>
          <w:sz w:val="22"/>
          <w:szCs w:val="22"/>
        </w:rPr>
        <w:t>.</w:t>
      </w:r>
      <w:r w:rsidR="00C72EE3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A527A">
        <w:rPr>
          <w:rFonts w:ascii="Calibri" w:hAnsi="Calibri" w:cs="Calibri"/>
          <w:color w:val="auto"/>
          <w:sz w:val="22"/>
          <w:szCs w:val="22"/>
        </w:rPr>
        <w:t xml:space="preserve">A falha ou a demora em responder e-mails enviados, não será aceita como </w:t>
      </w:r>
      <w:r w:rsidR="004463E8">
        <w:rPr>
          <w:rFonts w:ascii="Calibri" w:hAnsi="Calibri" w:cs="Calibri"/>
          <w:color w:val="auto"/>
          <w:sz w:val="22"/>
          <w:szCs w:val="22"/>
        </w:rPr>
        <w:t>justificativa</w:t>
      </w:r>
      <w:r w:rsidR="004463E8" w:rsidRPr="00AA527A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A527A">
        <w:rPr>
          <w:rFonts w:ascii="Calibri" w:hAnsi="Calibri" w:cs="Calibri"/>
          <w:color w:val="auto"/>
          <w:sz w:val="22"/>
          <w:szCs w:val="22"/>
        </w:rPr>
        <w:t>para a perda de prazos, com exceção de casos previamente acordados com o Funbio</w:t>
      </w:r>
      <w:r w:rsidR="00032E05">
        <w:rPr>
          <w:rFonts w:ascii="Calibri" w:hAnsi="Calibri" w:cs="Calibri"/>
          <w:color w:val="auto"/>
          <w:sz w:val="22"/>
          <w:szCs w:val="22"/>
        </w:rPr>
        <w:t xml:space="preserve"> e/ou MMA</w:t>
      </w:r>
      <w:r w:rsidRPr="00AA527A">
        <w:rPr>
          <w:rFonts w:ascii="Calibri" w:hAnsi="Calibri" w:cs="Calibri"/>
          <w:color w:val="auto"/>
          <w:sz w:val="22"/>
          <w:szCs w:val="22"/>
        </w:rPr>
        <w:t>.</w:t>
      </w:r>
    </w:p>
    <w:p w14:paraId="27CED320" w14:textId="77777777" w:rsidR="003E37DC" w:rsidRPr="00287B60" w:rsidRDefault="003E37DC">
      <w:pPr>
        <w:spacing w:before="240"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26B2BAD" w14:textId="4EC92E28" w:rsidR="001D4859" w:rsidRPr="00B429BB" w:rsidRDefault="001D4859" w:rsidP="006E6B29">
      <w:pPr>
        <w:pStyle w:val="Ttulo1"/>
        <w:tabs>
          <w:tab w:val="clear" w:pos="1637"/>
          <w:tab w:val="num" w:pos="284"/>
          <w:tab w:val="left" w:pos="567"/>
        </w:tabs>
        <w:spacing w:before="240" w:after="240" w:line="276" w:lineRule="auto"/>
        <w:ind w:left="284" w:hanging="284"/>
        <w:rPr>
          <w:rFonts w:ascii="Calibri" w:hAnsi="Calibri" w:cs="Calibri"/>
          <w:color w:val="auto"/>
        </w:rPr>
      </w:pPr>
      <w:bookmarkStart w:id="35" w:name="__RefHeading__110_772571884"/>
      <w:bookmarkStart w:id="36" w:name="__RefHeading__112_772571884"/>
      <w:bookmarkEnd w:id="35"/>
      <w:bookmarkEnd w:id="36"/>
      <w:r w:rsidRPr="006E6B29">
        <w:rPr>
          <w:rFonts w:ascii="Calibri" w:hAnsi="Calibri" w:cs="Calibri"/>
          <w:color w:val="auto"/>
        </w:rPr>
        <w:t xml:space="preserve"> </w:t>
      </w:r>
      <w:bookmarkStart w:id="37" w:name="_Toc12980391"/>
      <w:r w:rsidR="00B429BB">
        <w:rPr>
          <w:rFonts w:ascii="Calibri" w:hAnsi="Calibri" w:cs="Calibri"/>
          <w:color w:val="auto"/>
        </w:rPr>
        <w:t>Acompanhamento</w:t>
      </w:r>
      <w:r w:rsidR="00B429BB" w:rsidRPr="00B429BB">
        <w:rPr>
          <w:rFonts w:ascii="Calibri" w:hAnsi="Calibri" w:cs="Calibri"/>
          <w:color w:val="auto"/>
        </w:rPr>
        <w:t xml:space="preserve"> </w:t>
      </w:r>
      <w:r w:rsidRPr="00B429BB">
        <w:rPr>
          <w:rFonts w:ascii="Calibri" w:hAnsi="Calibri" w:cs="Calibri"/>
          <w:color w:val="auto"/>
        </w:rPr>
        <w:t>Técnic</w:t>
      </w:r>
      <w:r w:rsidR="00B429BB">
        <w:rPr>
          <w:rFonts w:ascii="Calibri" w:hAnsi="Calibri" w:cs="Calibri"/>
          <w:color w:val="auto"/>
        </w:rPr>
        <w:t>o</w:t>
      </w:r>
      <w:r w:rsidRPr="00B429BB">
        <w:rPr>
          <w:rFonts w:ascii="Calibri" w:hAnsi="Calibri" w:cs="Calibri"/>
          <w:color w:val="auto"/>
        </w:rPr>
        <w:t xml:space="preserve"> dos Projetos</w:t>
      </w:r>
      <w:bookmarkEnd w:id="37"/>
    </w:p>
    <w:p w14:paraId="44778096" w14:textId="00AF94D2" w:rsidR="00CE6076" w:rsidRPr="00B429BB" w:rsidRDefault="00B429BB" w:rsidP="00542743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>
        <w:rPr>
          <w:rFonts w:ascii="Calibri" w:eastAsia="Calibri" w:hAnsi="Calibri" w:cs="Calibri"/>
          <w:color w:val="auto"/>
          <w:sz w:val="22"/>
          <w:szCs w:val="22"/>
          <w:lang w:bidi="en-US"/>
        </w:rPr>
        <w:t>O</w:t>
      </w:r>
      <w:r w:rsidR="008F68A7" w:rsidRPr="00B429BB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acompanhamento </w:t>
      </w:r>
      <w:r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técnico dos projetos será feito por </w:t>
      </w:r>
      <w:r w:rsidR="008F68A7" w:rsidRPr="00B429BB">
        <w:rPr>
          <w:rFonts w:ascii="Calibri" w:eastAsia="Calibri" w:hAnsi="Calibri" w:cs="Calibri"/>
          <w:color w:val="auto"/>
          <w:sz w:val="22"/>
          <w:szCs w:val="22"/>
          <w:lang w:bidi="en-US"/>
        </w:rPr>
        <w:t>um grupo de trabalho formado para este fim</w:t>
      </w:r>
      <w:r w:rsidR="00A90B84" w:rsidRPr="00B429BB">
        <w:rPr>
          <w:rFonts w:ascii="Calibri" w:eastAsia="Calibri" w:hAnsi="Calibri" w:cs="Calibri"/>
          <w:color w:val="auto"/>
          <w:sz w:val="22"/>
          <w:szCs w:val="22"/>
          <w:lang w:bidi="en-US"/>
        </w:rPr>
        <w:t>, constituído</w:t>
      </w:r>
      <w:r w:rsidR="001D4859" w:rsidRPr="00B429BB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</w:t>
      </w:r>
      <w:r w:rsidR="00CE6076" w:rsidRPr="00B429BB">
        <w:rPr>
          <w:rFonts w:ascii="Calibri" w:eastAsia="Calibri" w:hAnsi="Calibri" w:cs="Calibri"/>
          <w:color w:val="auto"/>
          <w:sz w:val="22"/>
          <w:szCs w:val="22"/>
          <w:lang w:bidi="en-US"/>
        </w:rPr>
        <w:t>por:</w:t>
      </w:r>
    </w:p>
    <w:p w14:paraId="378CD42F" w14:textId="77777777" w:rsidR="00CE6076" w:rsidRPr="009325C1" w:rsidRDefault="00CE6076" w:rsidP="008B661D">
      <w:pPr>
        <w:numPr>
          <w:ilvl w:val="0"/>
          <w:numId w:val="10"/>
        </w:numPr>
        <w:spacing w:before="0" w:after="0" w:line="276" w:lineRule="auto"/>
        <w:ind w:left="714" w:hanging="357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9325C1">
        <w:rPr>
          <w:rFonts w:ascii="Calibri" w:eastAsia="Calibri" w:hAnsi="Calibri" w:cs="Calibri"/>
          <w:color w:val="auto"/>
          <w:sz w:val="22"/>
          <w:szCs w:val="22"/>
          <w:lang w:bidi="en-US"/>
        </w:rPr>
        <w:t>Coordenação Geral de Gestão Socioambiental (CGSAM/DISAT/</w:t>
      </w:r>
      <w:proofErr w:type="spellStart"/>
      <w:r w:rsidRPr="009325C1">
        <w:rPr>
          <w:rFonts w:ascii="Calibri" w:eastAsia="Calibri" w:hAnsi="Calibri" w:cs="Calibri"/>
          <w:color w:val="auto"/>
          <w:sz w:val="22"/>
          <w:szCs w:val="22"/>
          <w:lang w:bidi="en-US"/>
        </w:rPr>
        <w:t>ICMBio</w:t>
      </w:r>
      <w:proofErr w:type="spellEnd"/>
      <w:r w:rsidRPr="009325C1">
        <w:rPr>
          <w:rFonts w:ascii="Calibri" w:eastAsia="Calibri" w:hAnsi="Calibri" w:cs="Calibri"/>
          <w:color w:val="auto"/>
          <w:sz w:val="22"/>
          <w:szCs w:val="22"/>
          <w:lang w:bidi="en-US"/>
        </w:rPr>
        <w:t>)</w:t>
      </w:r>
    </w:p>
    <w:p w14:paraId="30B4D2D0" w14:textId="77777777" w:rsidR="00CE6076" w:rsidRPr="00D24AAA" w:rsidRDefault="00CE6076" w:rsidP="008B661D">
      <w:pPr>
        <w:numPr>
          <w:ilvl w:val="0"/>
          <w:numId w:val="10"/>
        </w:numPr>
        <w:spacing w:before="0" w:after="0" w:line="276" w:lineRule="auto"/>
        <w:ind w:left="714" w:hanging="357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D24AAA">
        <w:rPr>
          <w:rFonts w:ascii="Calibri" w:eastAsia="Calibri" w:hAnsi="Calibri" w:cs="Calibri"/>
          <w:color w:val="auto"/>
          <w:sz w:val="22"/>
          <w:szCs w:val="22"/>
          <w:lang w:bidi="en-US"/>
        </w:rPr>
        <w:t>Coordenação Geral de Povos Tradicionais (CGPT/DISAT/</w:t>
      </w:r>
      <w:proofErr w:type="spellStart"/>
      <w:r w:rsidRPr="00D24AAA">
        <w:rPr>
          <w:rFonts w:ascii="Calibri" w:eastAsia="Calibri" w:hAnsi="Calibri" w:cs="Calibri"/>
          <w:color w:val="auto"/>
          <w:sz w:val="22"/>
          <w:szCs w:val="22"/>
          <w:lang w:bidi="en-US"/>
        </w:rPr>
        <w:t>ICMBio</w:t>
      </w:r>
      <w:proofErr w:type="spellEnd"/>
      <w:r w:rsidRPr="00D24AAA">
        <w:rPr>
          <w:rFonts w:ascii="Calibri" w:eastAsia="Calibri" w:hAnsi="Calibri" w:cs="Calibri"/>
          <w:color w:val="auto"/>
          <w:sz w:val="22"/>
          <w:szCs w:val="22"/>
          <w:lang w:bidi="en-US"/>
        </w:rPr>
        <w:t>)</w:t>
      </w:r>
    </w:p>
    <w:p w14:paraId="240830D5" w14:textId="77777777" w:rsidR="00CE6076" w:rsidRPr="00B429BB" w:rsidRDefault="00CE6076" w:rsidP="008B661D">
      <w:pPr>
        <w:numPr>
          <w:ilvl w:val="0"/>
          <w:numId w:val="10"/>
        </w:numPr>
        <w:spacing w:before="0" w:after="0" w:line="276" w:lineRule="auto"/>
        <w:ind w:left="714" w:hanging="357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B429BB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Centro Nacional de Pesquisa e Conservação da </w:t>
      </w:r>
      <w:proofErr w:type="spellStart"/>
      <w:r w:rsidRPr="00B429BB">
        <w:rPr>
          <w:rFonts w:ascii="Calibri" w:eastAsia="Calibri" w:hAnsi="Calibri" w:cs="Calibri"/>
          <w:color w:val="auto"/>
          <w:sz w:val="22"/>
          <w:szCs w:val="22"/>
          <w:lang w:bidi="en-US"/>
        </w:rPr>
        <w:t>Sociobiodiversidade</w:t>
      </w:r>
      <w:proofErr w:type="spellEnd"/>
      <w:r w:rsidRPr="00B429BB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Associada a Povos e Comunidades Tradicionais (CNPT)</w:t>
      </w:r>
    </w:p>
    <w:p w14:paraId="694628DA" w14:textId="77777777" w:rsidR="00CE6076" w:rsidRPr="00B429BB" w:rsidRDefault="00CE6076" w:rsidP="008B661D">
      <w:pPr>
        <w:numPr>
          <w:ilvl w:val="0"/>
          <w:numId w:val="10"/>
        </w:numPr>
        <w:spacing w:before="0" w:after="0" w:line="276" w:lineRule="auto"/>
        <w:ind w:left="714" w:hanging="357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B429BB">
        <w:rPr>
          <w:rFonts w:ascii="Calibri" w:eastAsia="Calibri" w:hAnsi="Calibri" w:cs="Calibri"/>
          <w:color w:val="auto"/>
          <w:sz w:val="22"/>
          <w:szCs w:val="22"/>
          <w:lang w:bidi="en-US"/>
        </w:rPr>
        <w:t>Comissão Nacional de Fortalecimento das Reservas Extrativistas Costeiras e Marinhas (CONFREM)</w:t>
      </w:r>
    </w:p>
    <w:p w14:paraId="0CA46DE3" w14:textId="77777777" w:rsidR="001D4859" w:rsidRDefault="001D4859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A90B84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Os projetos apoiados deverão </w:t>
      </w:r>
      <w:r w:rsidR="009B2A12" w:rsidRPr="00A90B84">
        <w:rPr>
          <w:rFonts w:ascii="Calibri" w:eastAsia="Calibri" w:hAnsi="Calibri" w:cs="Calibri"/>
          <w:color w:val="auto"/>
          <w:sz w:val="22"/>
          <w:szCs w:val="22"/>
          <w:lang w:bidi="en-US"/>
        </w:rPr>
        <w:t>apresentar</w:t>
      </w:r>
      <w:r w:rsidR="009B2A12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relatórios</w:t>
      </w:r>
      <w:r w:rsidR="007F7EDA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</w:t>
      </w:r>
      <w:r w:rsidR="0047399D">
        <w:rPr>
          <w:rFonts w:ascii="Calibri" w:eastAsia="Calibri" w:hAnsi="Calibri" w:cs="Calibri"/>
          <w:color w:val="auto"/>
          <w:sz w:val="22"/>
          <w:szCs w:val="22"/>
          <w:lang w:bidi="en-US"/>
        </w:rPr>
        <w:t>semestrais</w:t>
      </w:r>
      <w:r w:rsidR="009B2A12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</w:t>
      </w:r>
      <w:r w:rsidR="00D81FEC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juntamente com o reporte das demais ações realizadas pela unidade executora no âmbito do projeto GEF </w:t>
      </w:r>
      <w:proofErr w:type="gramStart"/>
      <w:r w:rsidR="00D81FEC">
        <w:rPr>
          <w:rFonts w:ascii="Calibri" w:eastAsia="Calibri" w:hAnsi="Calibri" w:cs="Calibri"/>
          <w:color w:val="auto"/>
          <w:sz w:val="22"/>
          <w:szCs w:val="22"/>
          <w:lang w:bidi="en-US"/>
        </w:rPr>
        <w:t>Mar</w:t>
      </w: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>.</w:t>
      </w:r>
      <w:proofErr w:type="gramEnd"/>
      <w:r w:rsidR="00F403B5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</w:t>
      </w:r>
    </w:p>
    <w:p w14:paraId="1B18543D" w14:textId="080C8599" w:rsidR="00C83081" w:rsidRPr="00C72EE3" w:rsidRDefault="00C83081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C72EE3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A execução dos projetos selecionados seguirá as mesmas orientações constantes no Manual do dia a dia do Projeto GEF </w:t>
      </w:r>
      <w:proofErr w:type="gramStart"/>
      <w:r w:rsidRPr="00C72EE3">
        <w:rPr>
          <w:rFonts w:ascii="Calibri" w:eastAsia="Calibri" w:hAnsi="Calibri" w:cs="Calibri"/>
          <w:color w:val="auto"/>
          <w:sz w:val="22"/>
          <w:szCs w:val="22"/>
          <w:lang w:bidi="en-US"/>
        </w:rPr>
        <w:t>Mar.</w:t>
      </w:r>
      <w:proofErr w:type="gramEnd"/>
    </w:p>
    <w:p w14:paraId="0F647989" w14:textId="77777777" w:rsidR="00C83081" w:rsidRPr="00287B60" w:rsidRDefault="00C83081" w:rsidP="00C83081">
      <w:pPr>
        <w:pStyle w:val="Ttulo1"/>
        <w:tabs>
          <w:tab w:val="clear" w:pos="1637"/>
          <w:tab w:val="num" w:pos="360"/>
        </w:tabs>
        <w:spacing w:before="240" w:after="240" w:line="276" w:lineRule="auto"/>
        <w:ind w:left="360"/>
        <w:rPr>
          <w:rFonts w:ascii="Calibri" w:hAnsi="Calibri" w:cs="Calibri"/>
          <w:color w:val="auto"/>
        </w:rPr>
      </w:pPr>
      <w:bookmarkStart w:id="38" w:name="__RefHeading__114_772571884"/>
      <w:bookmarkStart w:id="39" w:name="_Toc532550544"/>
      <w:bookmarkEnd w:id="38"/>
      <w:r>
        <w:rPr>
          <w:rFonts w:ascii="Calibri" w:hAnsi="Calibri" w:cs="Calibri"/>
          <w:color w:val="auto"/>
        </w:rPr>
        <w:t xml:space="preserve"> </w:t>
      </w:r>
      <w:bookmarkStart w:id="40" w:name="_Toc12980392"/>
      <w:r>
        <w:rPr>
          <w:rFonts w:ascii="Calibri" w:hAnsi="Calibri" w:cs="Calibri"/>
          <w:color w:val="auto"/>
        </w:rPr>
        <w:t>Esclarecimentos sobre a Chamada e Cronograma Geral</w:t>
      </w:r>
      <w:bookmarkEnd w:id="39"/>
      <w:bookmarkEnd w:id="40"/>
    </w:p>
    <w:p w14:paraId="1CD3359F" w14:textId="20F90243" w:rsidR="005D5014" w:rsidRPr="00C72EE3" w:rsidRDefault="005D5014" w:rsidP="0011282F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C72EE3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Dúvidas sobre a Chamada poderão ser esclarecidas nos canais de comunicação já utilizados pelo Projeto, tanto por telefone como e-mail. </w:t>
      </w:r>
    </w:p>
    <w:p w14:paraId="5A045EB0" w14:textId="0D993DF5" w:rsidR="001D4859" w:rsidRPr="00287B60" w:rsidRDefault="001D4859">
      <w:pPr>
        <w:spacing w:before="240"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tbl>
      <w:tblPr>
        <w:tblStyle w:val="TabelaSimples1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5138"/>
      </w:tblGrid>
      <w:tr w:rsidR="00C83081" w:rsidRPr="00C72EE3" w14:paraId="53BFA672" w14:textId="77777777" w:rsidTr="008C4A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5" w:type="dxa"/>
            <w:gridSpan w:val="2"/>
            <w:vAlign w:val="center"/>
          </w:tcPr>
          <w:p w14:paraId="74B16013" w14:textId="77777777" w:rsidR="00C83081" w:rsidRPr="00C72EE3" w:rsidRDefault="00C83081" w:rsidP="00C83081">
            <w:pPr>
              <w:spacing w:before="0" w:after="0"/>
              <w:jc w:val="center"/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  <w:lang w:bidi="en-US"/>
              </w:rPr>
            </w:pPr>
            <w:bookmarkStart w:id="41" w:name="_Hlk12877007"/>
            <w:r w:rsidRPr="00C72EE3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  <w:lang w:bidi="en-US"/>
              </w:rPr>
              <w:t>CRONOGRAMA GERAL</w:t>
            </w:r>
          </w:p>
        </w:tc>
      </w:tr>
      <w:tr w:rsidR="00C83081" w:rsidRPr="00C72EE3" w14:paraId="3E1CC292" w14:textId="77777777" w:rsidTr="008C4A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7A6152D4" w14:textId="77777777" w:rsidR="00C83081" w:rsidRPr="00C72EE3" w:rsidRDefault="00C83081" w:rsidP="00AD5B06">
            <w:pPr>
              <w:spacing w:before="0" w:after="0"/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  <w:lang w:bidi="en-US"/>
              </w:rPr>
            </w:pPr>
            <w:r w:rsidRPr="00C72EE3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  <w:lang w:bidi="en-US"/>
              </w:rPr>
              <w:t>Publicação da Chamada</w:t>
            </w:r>
          </w:p>
        </w:tc>
        <w:tc>
          <w:tcPr>
            <w:tcW w:w="5138" w:type="dxa"/>
            <w:vAlign w:val="center"/>
          </w:tcPr>
          <w:p w14:paraId="02B3930B" w14:textId="22205EC4" w:rsidR="00C83081" w:rsidRPr="00C72EE3" w:rsidRDefault="00CA1712" w:rsidP="00AD5B0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C72EE3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02</w:t>
            </w:r>
            <w:r w:rsidR="00C83081" w:rsidRPr="00C72EE3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/0</w:t>
            </w:r>
            <w:r w:rsidRPr="00C72EE3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7</w:t>
            </w:r>
            <w:r w:rsidR="00C83081" w:rsidRPr="00C72EE3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/2019</w:t>
            </w:r>
          </w:p>
        </w:tc>
      </w:tr>
      <w:tr w:rsidR="00C83081" w:rsidRPr="00C72EE3" w14:paraId="6D086EAB" w14:textId="77777777" w:rsidTr="008C4A6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02E6AB41" w14:textId="77777777" w:rsidR="00C83081" w:rsidRPr="00C72EE3" w:rsidRDefault="00C83081" w:rsidP="00AD5B06">
            <w:pPr>
              <w:spacing w:before="0" w:after="0"/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  <w:lang w:bidi="en-US"/>
              </w:rPr>
            </w:pPr>
            <w:r w:rsidRPr="00C72EE3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  <w:lang w:bidi="en-US"/>
              </w:rPr>
              <w:t>Data limite para envio das propostas</w:t>
            </w:r>
          </w:p>
        </w:tc>
        <w:tc>
          <w:tcPr>
            <w:tcW w:w="5138" w:type="dxa"/>
            <w:vAlign w:val="center"/>
          </w:tcPr>
          <w:p w14:paraId="664480A7" w14:textId="3054ED54" w:rsidR="00C83081" w:rsidRPr="00C72EE3" w:rsidRDefault="00CA1712" w:rsidP="003D58F2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C72EE3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31</w:t>
            </w:r>
            <w:r w:rsidR="0001718E" w:rsidRPr="00C72EE3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/0</w:t>
            </w:r>
            <w:r w:rsidRPr="00C72EE3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7</w:t>
            </w:r>
            <w:r w:rsidR="00C83081" w:rsidRPr="00C72EE3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/2019</w:t>
            </w:r>
          </w:p>
        </w:tc>
      </w:tr>
      <w:tr w:rsidR="00C83081" w:rsidRPr="00C72EE3" w14:paraId="53B0A0B6" w14:textId="77777777" w:rsidTr="008C4A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778A8B75" w14:textId="77777777" w:rsidR="00C83081" w:rsidRPr="00C72EE3" w:rsidRDefault="00C83081" w:rsidP="00AD5B06">
            <w:pPr>
              <w:spacing w:before="0" w:after="0"/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  <w:lang w:bidi="en-US"/>
              </w:rPr>
            </w:pPr>
            <w:r w:rsidRPr="00C72EE3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  <w:lang w:bidi="en-US"/>
              </w:rPr>
              <w:t>Publicação do resultado</w:t>
            </w:r>
          </w:p>
        </w:tc>
        <w:tc>
          <w:tcPr>
            <w:tcW w:w="5138" w:type="dxa"/>
            <w:vAlign w:val="center"/>
          </w:tcPr>
          <w:p w14:paraId="1914F2BB" w14:textId="31CA834D" w:rsidR="00C83081" w:rsidRPr="00C72EE3" w:rsidRDefault="00EF714D" w:rsidP="00AD5B0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C72EE3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15</w:t>
            </w:r>
            <w:r w:rsidR="0001718E" w:rsidRPr="00C72EE3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/0</w:t>
            </w:r>
            <w:r w:rsidR="00CA1712" w:rsidRPr="00C72EE3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8</w:t>
            </w:r>
            <w:r w:rsidR="00C83081" w:rsidRPr="00C72EE3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/2019</w:t>
            </w:r>
          </w:p>
        </w:tc>
      </w:tr>
      <w:tr w:rsidR="00C83081" w:rsidRPr="00C72EE3" w14:paraId="1D1A2D5B" w14:textId="77777777" w:rsidTr="008C4A6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3A124979" w14:textId="77777777" w:rsidR="00C83081" w:rsidRPr="00C72EE3" w:rsidRDefault="00C83081" w:rsidP="00AD5B06">
            <w:pPr>
              <w:spacing w:before="0" w:after="0"/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  <w:lang w:bidi="en-US"/>
              </w:rPr>
            </w:pPr>
            <w:r w:rsidRPr="00C72EE3">
              <w:rPr>
                <w:rFonts w:ascii="Calibri" w:eastAsia="Calibri" w:hAnsi="Calibri" w:cs="Calibri"/>
                <w:b w:val="0"/>
                <w:bCs w:val="0"/>
                <w:color w:val="auto"/>
                <w:sz w:val="22"/>
                <w:szCs w:val="22"/>
                <w:lang w:bidi="en-US"/>
              </w:rPr>
              <w:t>Início da execução</w:t>
            </w:r>
          </w:p>
        </w:tc>
        <w:tc>
          <w:tcPr>
            <w:tcW w:w="5138" w:type="dxa"/>
            <w:vAlign w:val="center"/>
          </w:tcPr>
          <w:p w14:paraId="6A997B40" w14:textId="055ACDB0" w:rsidR="00C83081" w:rsidRPr="00C72EE3" w:rsidRDefault="005D5014" w:rsidP="005D501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C72EE3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setembro</w:t>
            </w:r>
            <w:r w:rsidR="00CA1712" w:rsidRPr="00C72EE3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/</w:t>
            </w:r>
            <w:r w:rsidR="00244F7E" w:rsidRPr="00C72EE3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 xml:space="preserve"> </w:t>
            </w:r>
            <w:r w:rsidR="00C83081" w:rsidRPr="00C72EE3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2019</w:t>
            </w:r>
          </w:p>
        </w:tc>
      </w:tr>
      <w:bookmarkEnd w:id="41"/>
    </w:tbl>
    <w:p w14:paraId="104AAD24" w14:textId="16E6C03E" w:rsidR="00D5131D" w:rsidRPr="00C72EE3" w:rsidRDefault="00D5131D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</w:p>
    <w:p w14:paraId="2D69C74B" w14:textId="135D8BDB" w:rsidR="003E37DC" w:rsidRDefault="003E37DC">
      <w:pPr>
        <w:spacing w:before="240" w:after="240" w:line="276" w:lineRule="auto"/>
        <w:jc w:val="both"/>
        <w:rPr>
          <w:rFonts w:ascii="Calibri" w:hAnsi="Calibri" w:cs="Calibri"/>
          <w:color w:val="auto"/>
          <w:sz w:val="22"/>
          <w:szCs w:val="22"/>
          <w:shd w:val="clear" w:color="auto" w:fill="FFFF00"/>
        </w:rPr>
      </w:pPr>
    </w:p>
    <w:p w14:paraId="06CB0CF4" w14:textId="3F0CCBF2" w:rsidR="003E37DC" w:rsidRDefault="003E37DC">
      <w:pPr>
        <w:spacing w:before="240" w:after="240" w:line="276" w:lineRule="auto"/>
        <w:jc w:val="both"/>
        <w:rPr>
          <w:rFonts w:ascii="Calibri" w:hAnsi="Calibri" w:cs="Calibri"/>
          <w:color w:val="auto"/>
          <w:sz w:val="22"/>
          <w:szCs w:val="22"/>
          <w:shd w:val="clear" w:color="auto" w:fill="FFFF00"/>
        </w:rPr>
      </w:pPr>
    </w:p>
    <w:p w14:paraId="68F8D94E" w14:textId="633D4E9F" w:rsidR="003E37DC" w:rsidRDefault="003E37DC">
      <w:pPr>
        <w:spacing w:before="240" w:after="240" w:line="276" w:lineRule="auto"/>
        <w:jc w:val="both"/>
        <w:rPr>
          <w:rFonts w:ascii="Calibri" w:hAnsi="Calibri" w:cs="Calibri"/>
          <w:color w:val="auto"/>
          <w:sz w:val="22"/>
          <w:szCs w:val="22"/>
          <w:shd w:val="clear" w:color="auto" w:fill="FFFF00"/>
        </w:rPr>
      </w:pPr>
    </w:p>
    <w:p w14:paraId="41FE1030" w14:textId="7290B420" w:rsidR="003E37DC" w:rsidRDefault="003E37DC">
      <w:pPr>
        <w:spacing w:before="240" w:after="240" w:line="276" w:lineRule="auto"/>
        <w:jc w:val="both"/>
        <w:rPr>
          <w:rFonts w:ascii="Calibri" w:hAnsi="Calibri" w:cs="Calibri"/>
          <w:color w:val="auto"/>
          <w:sz w:val="22"/>
          <w:szCs w:val="22"/>
          <w:shd w:val="clear" w:color="auto" w:fill="FFFF00"/>
        </w:rPr>
      </w:pPr>
    </w:p>
    <w:p w14:paraId="3372D0BD" w14:textId="77777777" w:rsidR="001D4859" w:rsidRPr="00287B60" w:rsidRDefault="001D4859">
      <w:pPr>
        <w:pStyle w:val="CabealhodoSumrio1"/>
        <w:shd w:val="clear" w:color="auto" w:fill="005000"/>
        <w:spacing w:before="240" w:after="240"/>
        <w:rPr>
          <w:rFonts w:ascii="Calibri" w:hAnsi="Calibri" w:cs="Calibri"/>
          <w:color w:val="auto"/>
        </w:rPr>
      </w:pPr>
      <w:bookmarkStart w:id="42" w:name="A"/>
      <w:bookmarkStart w:id="43" w:name="B"/>
      <w:bookmarkStart w:id="44" w:name="__RefHeading__116_772571884"/>
      <w:bookmarkStart w:id="45" w:name="__RefHeading__118_772571884"/>
      <w:bookmarkStart w:id="46" w:name="_Toc12980393"/>
      <w:bookmarkEnd w:id="42"/>
      <w:bookmarkEnd w:id="43"/>
      <w:bookmarkEnd w:id="44"/>
      <w:bookmarkEnd w:id="45"/>
      <w:r w:rsidRPr="00287B60">
        <w:rPr>
          <w:rFonts w:ascii="Calibri" w:hAnsi="Calibri" w:cs="Calibri"/>
          <w:color w:val="auto"/>
        </w:rPr>
        <w:t>ANEXO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="00D81FEC">
        <w:rPr>
          <w:rFonts w:ascii="Calibri" w:hAnsi="Calibri" w:cs="Calibri"/>
          <w:color w:val="auto"/>
        </w:rPr>
        <w:t>A</w:t>
      </w:r>
      <w:r w:rsidRPr="00287B60">
        <w:rPr>
          <w:rFonts w:ascii="Calibri" w:hAnsi="Calibri" w:cs="Calibri"/>
          <w:color w:val="auto"/>
        </w:rPr>
        <w:t>: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Identificação</w:t>
      </w:r>
      <w:r w:rsidRPr="00287B60">
        <w:rPr>
          <w:rFonts w:ascii="Calibri" w:eastAsia="Calibri" w:hAnsi="Calibri" w:cs="Calibri"/>
          <w:color w:val="auto"/>
        </w:rPr>
        <w:t xml:space="preserve"> </w:t>
      </w:r>
      <w:proofErr w:type="gramStart"/>
      <w:r w:rsidRPr="00287B60">
        <w:rPr>
          <w:rFonts w:ascii="Calibri" w:hAnsi="Calibri" w:cs="Calibri"/>
          <w:color w:val="auto"/>
        </w:rPr>
        <w:t>da(</w:t>
      </w:r>
      <w:proofErr w:type="gramEnd"/>
      <w:r w:rsidRPr="00287B60">
        <w:rPr>
          <w:rFonts w:ascii="Calibri" w:hAnsi="Calibri" w:cs="Calibri"/>
          <w:color w:val="auto"/>
        </w:rPr>
        <w:t>s)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Instituição(</w:t>
      </w:r>
      <w:proofErr w:type="spellStart"/>
      <w:r w:rsidRPr="00287B60">
        <w:rPr>
          <w:rFonts w:ascii="Calibri" w:hAnsi="Calibri" w:cs="Calibri"/>
          <w:color w:val="auto"/>
        </w:rPr>
        <w:t>ões</w:t>
      </w:r>
      <w:proofErr w:type="spellEnd"/>
      <w:r w:rsidRPr="00287B60">
        <w:rPr>
          <w:rFonts w:ascii="Calibri" w:hAnsi="Calibri" w:cs="Calibri"/>
          <w:color w:val="auto"/>
        </w:rPr>
        <w:t>)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Parceira(s)</w:t>
      </w:r>
      <w:bookmarkEnd w:id="46"/>
    </w:p>
    <w:p w14:paraId="6D5277AE" w14:textId="4DBE278C" w:rsidR="001D4859" w:rsidRDefault="001D4859">
      <w:pPr>
        <w:pStyle w:val="SemEspaamento1"/>
        <w:spacing w:before="240" w:after="240" w:line="276" w:lineRule="auto"/>
        <w:jc w:val="both"/>
        <w:rPr>
          <w:lang w:val="pt-BR"/>
        </w:rPr>
      </w:pPr>
      <w:r w:rsidRPr="00287B60">
        <w:rPr>
          <w:lang w:val="pt-BR"/>
        </w:rPr>
        <w:t>Preencher uma ficha</w:t>
      </w:r>
      <w:r w:rsidR="00C72EE3">
        <w:rPr>
          <w:lang w:val="pt-BR"/>
        </w:rPr>
        <w:t xml:space="preserve"> para cada instituição parceira. </w:t>
      </w:r>
      <w:r w:rsidRPr="00287B60">
        <w:rPr>
          <w:lang w:val="pt-BR"/>
        </w:rPr>
        <w:t>O modelo em Word está disponível como</w:t>
      </w:r>
      <w:r w:rsidR="00C72EE3">
        <w:rPr>
          <w:lang w:val="pt-BR"/>
        </w:rPr>
        <w:t xml:space="preserve"> documento anexo a esta Chamada.</w:t>
      </w:r>
    </w:p>
    <w:tbl>
      <w:tblPr>
        <w:tblW w:w="91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1"/>
        <w:gridCol w:w="5331"/>
      </w:tblGrid>
      <w:tr w:rsidR="001D4859" w:rsidRPr="00287B60" w14:paraId="31F8D35C" w14:textId="77777777" w:rsidTr="0011282F">
        <w:trPr>
          <w:trHeight w:val="507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63D1C" w14:textId="77777777" w:rsidR="001D4859" w:rsidRPr="00287B60" w:rsidRDefault="001D4859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Nome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da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instituição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parceira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23080E" w14:textId="77777777" w:rsidR="001D4859" w:rsidRPr="00287B60" w:rsidRDefault="001D4859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 </w:t>
            </w:r>
          </w:p>
        </w:tc>
      </w:tr>
      <w:tr w:rsidR="001D4859" w:rsidRPr="00287B60" w14:paraId="7B4E05BF" w14:textId="77777777" w:rsidTr="0011282F">
        <w:trPr>
          <w:trHeight w:val="537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134D5" w14:textId="48AC5B6E" w:rsidR="001D4859" w:rsidRPr="00287B60" w:rsidRDefault="001D4859" w:rsidP="005D5014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Endereço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E4A300" w14:textId="77777777" w:rsidR="001D4859" w:rsidRPr="00287B60" w:rsidRDefault="001D4859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 </w:t>
            </w:r>
          </w:p>
        </w:tc>
      </w:tr>
      <w:tr w:rsidR="001D4859" w:rsidRPr="00287B60" w14:paraId="48F7E99B" w14:textId="77777777" w:rsidTr="0011282F">
        <w:trPr>
          <w:trHeight w:val="253"/>
        </w:trPr>
        <w:tc>
          <w:tcPr>
            <w:tcW w:w="378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F6CEA" w14:textId="173C773C" w:rsidR="001D4859" w:rsidRPr="00287B60" w:rsidRDefault="001D4859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Telefone</w:t>
            </w: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24904" w14:textId="77777777" w:rsidR="001D4859" w:rsidRPr="00287B60" w:rsidRDefault="001D4859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 </w:t>
            </w:r>
          </w:p>
        </w:tc>
      </w:tr>
      <w:tr w:rsidR="001D4859" w:rsidRPr="00287B60" w14:paraId="4CDB194C" w14:textId="77777777" w:rsidTr="0011282F">
        <w:trPr>
          <w:trHeight w:val="253"/>
        </w:trPr>
        <w:tc>
          <w:tcPr>
            <w:tcW w:w="378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74C9C" w14:textId="77777777" w:rsidR="001D4859" w:rsidRPr="00287B60" w:rsidRDefault="001D4859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E-mail</w:t>
            </w: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F2ACC6" w14:textId="77777777" w:rsidR="001D4859" w:rsidRPr="00287B60" w:rsidRDefault="001D4859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 </w:t>
            </w:r>
          </w:p>
        </w:tc>
      </w:tr>
      <w:tr w:rsidR="001D4859" w:rsidRPr="00287B60" w14:paraId="7D72F4FB" w14:textId="77777777" w:rsidTr="0011282F">
        <w:trPr>
          <w:trHeight w:val="253"/>
        </w:trPr>
        <w:tc>
          <w:tcPr>
            <w:tcW w:w="378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F2D65" w14:textId="77777777" w:rsidR="001D4859" w:rsidRPr="00287B60" w:rsidRDefault="001D4859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Natureza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jurídica</w:t>
            </w: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D5501" w14:textId="77777777" w:rsidR="001D4859" w:rsidRPr="00287B60" w:rsidRDefault="001D4859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 </w:t>
            </w:r>
          </w:p>
        </w:tc>
      </w:tr>
      <w:tr w:rsidR="001D4859" w:rsidRPr="00287B60" w14:paraId="3BD859B2" w14:textId="77777777" w:rsidTr="0011282F">
        <w:trPr>
          <w:trHeight w:val="253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F9D1B" w14:textId="77777777" w:rsidR="001D4859" w:rsidRPr="00287B60" w:rsidRDefault="001D4859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Responsável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pelo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projeto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na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instituição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parceira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BAE462" w14:textId="77777777" w:rsidR="001D4859" w:rsidRPr="00287B60" w:rsidRDefault="001D4859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 </w:t>
            </w:r>
          </w:p>
        </w:tc>
      </w:tr>
      <w:tr w:rsidR="001D4859" w:rsidRPr="00287B60" w14:paraId="1050B18D" w14:textId="77777777" w:rsidTr="0011282F">
        <w:trPr>
          <w:trHeight w:val="753"/>
        </w:trPr>
        <w:tc>
          <w:tcPr>
            <w:tcW w:w="3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90D88A" w14:textId="77777777" w:rsidR="001D4859" w:rsidRPr="00287B60" w:rsidRDefault="001D4859">
            <w:pPr>
              <w:pStyle w:val="SemEspaamento1"/>
              <w:snapToGrid w:val="0"/>
              <w:spacing w:before="80" w:after="80" w:line="276" w:lineRule="auto"/>
              <w:rPr>
                <w:lang w:val="pt-BR" w:bidi="ar-SA"/>
              </w:rPr>
            </w:pPr>
            <w:r w:rsidRPr="00287B60">
              <w:rPr>
                <w:rFonts w:eastAsia="Times New Roman"/>
                <w:lang w:val="pt-BR" w:bidi="ar-SA"/>
              </w:rPr>
              <w:t>Atividades</w:t>
            </w:r>
            <w:r w:rsidRPr="00287B60">
              <w:rPr>
                <w:lang w:val="pt-BR" w:bidi="ar-SA"/>
              </w:rPr>
              <w:t xml:space="preserve"> a serem desenvolvidas no p</w:t>
            </w:r>
            <w:r w:rsidRPr="00287B60">
              <w:rPr>
                <w:rFonts w:eastAsia="Times New Roman"/>
                <w:lang w:val="pt-BR" w:bidi="ar-SA"/>
              </w:rPr>
              <w:t>rojeto</w:t>
            </w:r>
            <w:r w:rsidRPr="00287B60">
              <w:rPr>
                <w:lang w:val="pt-BR" w:bidi="ar-SA"/>
              </w:rPr>
              <w:t xml:space="preserve"> pela Instituição Parceira </w:t>
            </w:r>
          </w:p>
        </w:tc>
        <w:tc>
          <w:tcPr>
            <w:tcW w:w="53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D00B5C" w14:textId="77777777" w:rsidR="001D4859" w:rsidRPr="00287B60" w:rsidRDefault="001D4859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02B81BA2" w14:textId="3DE5BA3F" w:rsidR="001D4859" w:rsidRPr="00287B60" w:rsidRDefault="001D4859">
      <w:pPr>
        <w:spacing w:before="240"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287B60">
        <w:rPr>
          <w:rFonts w:ascii="Calibri" w:hAnsi="Calibri" w:cs="Calibri"/>
          <w:color w:val="auto"/>
          <w:sz w:val="22"/>
          <w:szCs w:val="22"/>
        </w:rPr>
        <w:t>Para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cada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instituição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="00C72EE3" w:rsidRPr="00287B60">
        <w:rPr>
          <w:rFonts w:ascii="Calibri" w:hAnsi="Calibri" w:cs="Calibri"/>
          <w:color w:val="auto"/>
          <w:sz w:val="22"/>
          <w:szCs w:val="22"/>
        </w:rPr>
        <w:t>parceira</w:t>
      </w:r>
      <w:r w:rsidR="00C72EE3">
        <w:rPr>
          <w:rFonts w:ascii="Calibri" w:hAnsi="Calibri" w:cs="Calibri"/>
          <w:color w:val="auto"/>
          <w:sz w:val="22"/>
          <w:szCs w:val="22"/>
        </w:rPr>
        <w:t xml:space="preserve">, </w:t>
      </w:r>
      <w:r w:rsidR="00C72EE3" w:rsidRPr="00287B60">
        <w:rPr>
          <w:rFonts w:ascii="Calibri" w:eastAsia="Calibri" w:hAnsi="Calibri" w:cs="Calibri"/>
          <w:color w:val="auto"/>
          <w:sz w:val="22"/>
          <w:szCs w:val="22"/>
        </w:rPr>
        <w:t>apresentar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uma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="00B84BFA">
        <w:rPr>
          <w:rFonts w:ascii="Calibri" w:hAnsi="Calibri" w:cs="Calibri"/>
          <w:b/>
          <w:color w:val="auto"/>
          <w:sz w:val="22"/>
          <w:szCs w:val="22"/>
          <w:u w:val="single"/>
        </w:rPr>
        <w:t>Declaração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assinada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por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seu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representante</w:t>
      </w:r>
      <w:r w:rsidR="005D5014">
        <w:rPr>
          <w:rFonts w:ascii="Calibri" w:eastAsia="Calibri" w:hAnsi="Calibri" w:cs="Calibri"/>
          <w:color w:val="auto"/>
          <w:sz w:val="22"/>
          <w:szCs w:val="22"/>
        </w:rPr>
        <w:t>.</w:t>
      </w:r>
    </w:p>
    <w:p w14:paraId="6C08CC2C" w14:textId="77777777" w:rsidR="00767324" w:rsidRDefault="00767324">
      <w:pPr>
        <w:pStyle w:val="CabealhodoSumrio1"/>
        <w:shd w:val="clear" w:color="auto" w:fill="005000"/>
        <w:spacing w:before="240" w:after="240"/>
        <w:ind w:hanging="426"/>
        <w:rPr>
          <w:rFonts w:ascii="Calibri" w:hAnsi="Calibri" w:cs="Calibri"/>
          <w:color w:val="auto"/>
        </w:rPr>
        <w:sectPr w:rsidR="00767324" w:rsidSect="00767324">
          <w:pgSz w:w="11906" w:h="16838"/>
          <w:pgMar w:top="1134" w:right="1134" w:bottom="1134" w:left="1701" w:header="709" w:footer="536" w:gutter="0"/>
          <w:cols w:space="720"/>
          <w:docGrid w:linePitch="360"/>
        </w:sectPr>
      </w:pPr>
      <w:bookmarkStart w:id="47" w:name="__RefHeading__120_772571884"/>
      <w:bookmarkEnd w:id="47"/>
    </w:p>
    <w:p w14:paraId="288DA847" w14:textId="1E9BA2BD" w:rsidR="001D4859" w:rsidRPr="00287B60" w:rsidRDefault="001D4859">
      <w:pPr>
        <w:pStyle w:val="CabealhodoSumrio1"/>
        <w:shd w:val="clear" w:color="auto" w:fill="005000"/>
        <w:spacing w:before="240" w:after="240"/>
        <w:ind w:hanging="426"/>
        <w:rPr>
          <w:rFonts w:ascii="Calibri" w:hAnsi="Calibri" w:cs="Calibri"/>
          <w:color w:val="auto"/>
        </w:rPr>
      </w:pPr>
      <w:bookmarkStart w:id="48" w:name="_Toc12980394"/>
      <w:r w:rsidRPr="00287B60">
        <w:rPr>
          <w:rFonts w:ascii="Calibri" w:hAnsi="Calibri" w:cs="Calibri"/>
          <w:color w:val="auto"/>
        </w:rPr>
        <w:t>ANEXO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="00471EEC" w:rsidRPr="0047399D">
        <w:rPr>
          <w:rFonts w:ascii="Calibri" w:hAnsi="Calibri" w:cs="Calibri"/>
          <w:color w:val="auto"/>
        </w:rPr>
        <w:t>B</w:t>
      </w:r>
      <w:r w:rsidRPr="0047399D">
        <w:rPr>
          <w:rFonts w:ascii="Calibri" w:hAnsi="Calibri" w:cs="Calibri"/>
          <w:color w:val="auto"/>
        </w:rPr>
        <w:t>:</w:t>
      </w:r>
      <w:r w:rsidRPr="0047399D">
        <w:rPr>
          <w:rFonts w:ascii="Calibri" w:eastAsia="Calibri" w:hAnsi="Calibri" w:cs="Calibri"/>
          <w:color w:val="auto"/>
        </w:rPr>
        <w:t xml:space="preserve"> </w:t>
      </w:r>
      <w:r w:rsidRPr="0047399D">
        <w:rPr>
          <w:rFonts w:ascii="Calibri" w:hAnsi="Calibri" w:cs="Calibri"/>
          <w:color w:val="auto"/>
        </w:rPr>
        <w:t>Apresentação</w:t>
      </w:r>
      <w:r w:rsidRPr="0047399D">
        <w:rPr>
          <w:rFonts w:ascii="Calibri" w:eastAsia="Calibri" w:hAnsi="Calibri" w:cs="Calibri"/>
          <w:color w:val="auto"/>
        </w:rPr>
        <w:t xml:space="preserve"> </w:t>
      </w:r>
      <w:r w:rsidRPr="0047399D">
        <w:rPr>
          <w:rFonts w:ascii="Calibri" w:hAnsi="Calibri" w:cs="Calibri"/>
          <w:color w:val="auto"/>
        </w:rPr>
        <w:t>Geral</w:t>
      </w:r>
      <w:r w:rsidRPr="0047399D">
        <w:rPr>
          <w:rFonts w:ascii="Calibri" w:eastAsia="Calibri" w:hAnsi="Calibri" w:cs="Calibri"/>
          <w:color w:val="auto"/>
        </w:rPr>
        <w:t xml:space="preserve"> </w:t>
      </w:r>
      <w:r w:rsidRPr="0047399D">
        <w:rPr>
          <w:rFonts w:ascii="Calibri" w:hAnsi="Calibri" w:cs="Calibri"/>
          <w:color w:val="auto"/>
        </w:rPr>
        <w:t>do</w:t>
      </w:r>
      <w:r w:rsidRPr="0047399D">
        <w:rPr>
          <w:rFonts w:ascii="Calibri" w:eastAsia="Calibri" w:hAnsi="Calibri" w:cs="Calibri"/>
          <w:color w:val="auto"/>
        </w:rPr>
        <w:t xml:space="preserve"> </w:t>
      </w:r>
      <w:r w:rsidRPr="0047399D">
        <w:rPr>
          <w:rFonts w:ascii="Calibri" w:hAnsi="Calibri" w:cs="Calibri"/>
          <w:color w:val="auto"/>
        </w:rPr>
        <w:t>Projeto</w:t>
      </w:r>
      <w:r w:rsidR="00424517">
        <w:rPr>
          <w:rFonts w:ascii="Calibri" w:hAnsi="Calibri" w:cs="Calibri"/>
          <w:color w:val="auto"/>
        </w:rPr>
        <w:t xml:space="preserve"> (máximo </w:t>
      </w:r>
      <w:r w:rsidR="009325C1">
        <w:rPr>
          <w:rFonts w:ascii="Calibri" w:hAnsi="Calibri" w:cs="Calibri"/>
          <w:color w:val="auto"/>
        </w:rPr>
        <w:t>4</w:t>
      </w:r>
      <w:r w:rsidR="00424517">
        <w:rPr>
          <w:rFonts w:ascii="Calibri" w:hAnsi="Calibri" w:cs="Calibri"/>
          <w:color w:val="auto"/>
        </w:rPr>
        <w:t xml:space="preserve"> páginas)</w:t>
      </w:r>
      <w:bookmarkEnd w:id="48"/>
    </w:p>
    <w:p w14:paraId="5D7D72C0" w14:textId="7A4882B1" w:rsidR="001D4859" w:rsidRPr="00287B60" w:rsidRDefault="002D0236" w:rsidP="00767324">
      <w:pPr>
        <w:pStyle w:val="SemEspaamento1"/>
        <w:spacing w:line="276" w:lineRule="auto"/>
        <w:jc w:val="both"/>
        <w:rPr>
          <w:lang w:val="pt-BR"/>
        </w:rPr>
      </w:pPr>
      <w:r>
        <w:rPr>
          <w:lang w:val="pt-BR"/>
        </w:rPr>
        <w:t>As perguntas contidas na tabela são apenas orientadoras.</w:t>
      </w:r>
      <w:r w:rsidR="00C72EE3">
        <w:rPr>
          <w:lang w:val="pt-BR"/>
        </w:rPr>
        <w:t xml:space="preserve"> </w:t>
      </w:r>
      <w:r w:rsidR="001D4859" w:rsidRPr="00287B60">
        <w:rPr>
          <w:lang w:val="pt-BR"/>
        </w:rPr>
        <w:t>O modelo em Word está disponível como</w:t>
      </w:r>
      <w:r w:rsidR="00C72EE3">
        <w:rPr>
          <w:lang w:val="pt-BR"/>
        </w:rPr>
        <w:t xml:space="preserve"> documento anexo a esta Chamada.</w:t>
      </w:r>
    </w:p>
    <w:p w14:paraId="30A80A1D" w14:textId="77777777" w:rsidR="008F403F" w:rsidRDefault="008F403F" w:rsidP="00D87F41">
      <w:pPr>
        <w:suppressAutoHyphens w:val="0"/>
        <w:spacing w:before="0" w:after="0" w:line="276" w:lineRule="auto"/>
        <w:ind w:left="360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</w:p>
    <w:tbl>
      <w:tblPr>
        <w:tblW w:w="979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1832"/>
        <w:gridCol w:w="7959"/>
      </w:tblGrid>
      <w:tr w:rsidR="008F403F" w:rsidRPr="008F403F" w14:paraId="237E94F9" w14:textId="77777777" w:rsidTr="00D87F41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98D69F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bookmarkStart w:id="49" w:name="_Hlk523413154"/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Título</w:t>
            </w:r>
          </w:p>
        </w:tc>
        <w:tc>
          <w:tcPr>
            <w:tcW w:w="79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E74AB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Qual o nome do projeto?</w:t>
            </w:r>
          </w:p>
        </w:tc>
      </w:tr>
      <w:tr w:rsidR="008F403F" w:rsidRPr="008F403F" w14:paraId="210AE913" w14:textId="77777777" w:rsidTr="00D87F41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5C78F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Resumo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58E25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Como posso falar do projeto em poucas palavras?</w:t>
            </w:r>
            <w:r w:rsidR="00424517">
              <w:rPr>
                <w:rFonts w:ascii="Calibri" w:hAnsi="Calibri"/>
                <w:sz w:val="22"/>
                <w:szCs w:val="22"/>
                <w:lang w:val="pt-BR"/>
              </w:rPr>
              <w:t xml:space="preserve"> </w:t>
            </w:r>
            <w:r w:rsidR="00424517">
              <w:rPr>
                <w:rFonts w:asciiTheme="minorHAnsi" w:hAnsiTheme="minorHAnsi" w:cstheme="minorHAnsi"/>
                <w:lang w:val="pt-BR"/>
              </w:rPr>
              <w:t>(máximo 2 parágrafos)</w:t>
            </w:r>
          </w:p>
        </w:tc>
      </w:tr>
      <w:tr w:rsidR="00826800" w:rsidRPr="008F403F" w14:paraId="28273A63" w14:textId="77777777" w:rsidTr="00D87F41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810F7F" w14:textId="0544B470" w:rsidR="00826800" w:rsidRPr="00D87F41" w:rsidRDefault="00826800" w:rsidP="00D96C72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b/>
                <w:sz w:val="22"/>
                <w:szCs w:val="22"/>
                <w:lang w:val="pt-BR"/>
              </w:rPr>
              <w:t xml:space="preserve">Linhas de Ação Temáticas 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3C5F76" w14:textId="3F497E0D" w:rsidR="00826800" w:rsidRPr="00D87F41" w:rsidRDefault="00826800" w:rsidP="00C72EE3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sz w:val="22"/>
                <w:szCs w:val="22"/>
                <w:lang w:val="pt-BR"/>
              </w:rPr>
              <w:t>Indicar em quais linhas de ação temá</w:t>
            </w:r>
            <w:r w:rsidR="00C72EE3">
              <w:rPr>
                <w:rFonts w:ascii="Calibri" w:hAnsi="Calibri"/>
                <w:sz w:val="22"/>
                <w:szCs w:val="22"/>
                <w:lang w:val="pt-BR"/>
              </w:rPr>
              <w:t>ticas o projeto se enquadra (item 5 desta</w:t>
            </w:r>
            <w:r>
              <w:rPr>
                <w:rFonts w:ascii="Calibri" w:hAnsi="Calibri"/>
                <w:sz w:val="22"/>
                <w:szCs w:val="22"/>
                <w:lang w:val="pt-BR"/>
              </w:rPr>
              <w:t xml:space="preserve"> Chamada)</w:t>
            </w:r>
          </w:p>
        </w:tc>
      </w:tr>
      <w:tr w:rsidR="008F403F" w:rsidRPr="008F403F" w14:paraId="6A9C42BB" w14:textId="77777777" w:rsidTr="00D87F41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C4A41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Apresentação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D97CFA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 xml:space="preserve">Quem é a </w:t>
            </w:r>
            <w:r w:rsidR="00D81FEC">
              <w:rPr>
                <w:rFonts w:ascii="Calibri" w:hAnsi="Calibri"/>
                <w:sz w:val="22"/>
                <w:szCs w:val="22"/>
                <w:lang w:val="pt-BR"/>
              </w:rPr>
              <w:t>unidade executora proponente</w:t>
            </w: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?</w:t>
            </w:r>
          </w:p>
        </w:tc>
      </w:tr>
      <w:tr w:rsidR="008F403F" w:rsidRPr="008F403F" w14:paraId="69C5ACBE" w14:textId="77777777" w:rsidTr="00D87F41"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8FDD1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Contexto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DF465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Onde o projeto será realizado?</w:t>
            </w:r>
          </w:p>
        </w:tc>
      </w:tr>
      <w:tr w:rsidR="008F403F" w:rsidRPr="008F403F" w14:paraId="1622AF4F" w14:textId="77777777" w:rsidTr="00D87F41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0DDFF" w14:textId="77777777" w:rsidR="008F403F" w:rsidRPr="00D87F41" w:rsidRDefault="008F403F" w:rsidP="00D96C72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16BD5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Qual o contexto socioambiental, cultural e econômico?</w:t>
            </w:r>
          </w:p>
        </w:tc>
      </w:tr>
      <w:tr w:rsidR="008F403F" w:rsidRPr="008F403F" w14:paraId="25B2F899" w14:textId="77777777" w:rsidTr="00D87F41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C36F3" w14:textId="77777777" w:rsidR="008F403F" w:rsidRPr="00D87F41" w:rsidRDefault="008F403F" w:rsidP="00D96C72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4EC88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E como este contexto afeta a comunidade? E os beneficiários?</w:t>
            </w:r>
          </w:p>
        </w:tc>
      </w:tr>
      <w:tr w:rsidR="008F403F" w:rsidRPr="008F403F" w14:paraId="5C1FEB7B" w14:textId="77777777" w:rsidTr="00D87F41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7BB3B" w14:textId="77777777" w:rsidR="008F403F" w:rsidRPr="00D87F41" w:rsidRDefault="008F403F" w:rsidP="00D96C72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6A260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Quais os principais problemas da região? E da comunidade?</w:t>
            </w:r>
          </w:p>
        </w:tc>
      </w:tr>
      <w:tr w:rsidR="008F403F" w:rsidRPr="008F403F" w14:paraId="1260E02E" w14:textId="77777777" w:rsidTr="00D87F41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9A6C6" w14:textId="77777777" w:rsidR="008F403F" w:rsidRPr="00D87F41" w:rsidRDefault="008F403F" w:rsidP="00D96C72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FD2A5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Quais projetos já foram desenvolvidos para enfrentar esses problemas?</w:t>
            </w:r>
          </w:p>
        </w:tc>
      </w:tr>
      <w:tr w:rsidR="008F403F" w:rsidRPr="008F403F" w14:paraId="74B7D6FE" w14:textId="77777777" w:rsidTr="00D87F41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50F31" w14:textId="77777777" w:rsidR="008F403F" w:rsidRPr="00D87F41" w:rsidRDefault="008F403F" w:rsidP="00D96C72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49367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Existe política pública relacionada? Funciona?</w:t>
            </w:r>
          </w:p>
        </w:tc>
      </w:tr>
      <w:tr w:rsidR="008F403F" w:rsidRPr="008F403F" w14:paraId="26FE1598" w14:textId="77777777" w:rsidTr="00D87F41"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FC2C9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Público alvo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0843F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Quem vai se beneficiar?</w:t>
            </w:r>
          </w:p>
        </w:tc>
      </w:tr>
      <w:tr w:rsidR="008F403F" w:rsidRPr="008F403F" w14:paraId="12CBC5EB" w14:textId="77777777" w:rsidTr="00D87F41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F1E3D" w14:textId="77777777" w:rsidR="008F403F" w:rsidRPr="00D87F41" w:rsidRDefault="008F403F" w:rsidP="00D96C72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808F1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Quantas pessoas, famílias, comunidades?</w:t>
            </w:r>
          </w:p>
        </w:tc>
      </w:tr>
      <w:tr w:rsidR="008F403F" w:rsidRPr="008F403F" w14:paraId="68C0339C" w14:textId="77777777" w:rsidTr="00D87F41"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47CF9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Justificativa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B2390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Quais os principais problemas que pretende ajudar a resolver?</w:t>
            </w:r>
          </w:p>
        </w:tc>
      </w:tr>
      <w:tr w:rsidR="008F403F" w:rsidRPr="008F403F" w14:paraId="6EA1E47E" w14:textId="77777777" w:rsidTr="00D87F41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8E1E2" w14:textId="77777777" w:rsidR="008F403F" w:rsidRPr="00D87F41" w:rsidRDefault="008F403F" w:rsidP="00D96C72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E5865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Quais potencialidades e oportunidades existem para a execução do projeto?</w:t>
            </w:r>
          </w:p>
        </w:tc>
      </w:tr>
      <w:tr w:rsidR="008F403F" w:rsidRPr="008F403F" w14:paraId="30AE36DE" w14:textId="77777777" w:rsidTr="00D87F41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C7B2C1" w14:textId="77777777" w:rsidR="008F403F" w:rsidRPr="00D87F41" w:rsidRDefault="008F403F" w:rsidP="00D96C72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16F0E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Qual a importância do projeto no contexto apresentado?</w:t>
            </w:r>
          </w:p>
        </w:tc>
      </w:tr>
      <w:tr w:rsidR="008F403F" w:rsidRPr="008F403F" w14:paraId="17A1C87A" w14:textId="77777777" w:rsidTr="00D87F41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BA0C4" w14:textId="77777777" w:rsidR="008F403F" w:rsidRPr="00D87F41" w:rsidRDefault="008F403F" w:rsidP="00D96C72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348EE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Por que o projeto foi proposto? De onde nasceu a ideia?</w:t>
            </w:r>
          </w:p>
        </w:tc>
      </w:tr>
      <w:tr w:rsidR="008F403F" w:rsidRPr="008F403F" w14:paraId="00C4F73D" w14:textId="77777777" w:rsidTr="00D87F41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4A718" w14:textId="77777777" w:rsidR="008F403F" w:rsidRPr="00D87F41" w:rsidRDefault="008F403F" w:rsidP="00D96C72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B1517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Qual inovação ou diferencial traz?</w:t>
            </w:r>
          </w:p>
        </w:tc>
      </w:tr>
      <w:tr w:rsidR="008F403F" w:rsidRPr="008F403F" w14:paraId="457CF440" w14:textId="77777777" w:rsidTr="00D87F41"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D9782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Objetivo Geral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A207A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O que se pretende com o projeto de forma geral?</w:t>
            </w:r>
          </w:p>
        </w:tc>
      </w:tr>
      <w:tr w:rsidR="008F403F" w:rsidRPr="008F403F" w14:paraId="3102B2E6" w14:textId="77777777" w:rsidTr="00D87F41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30A26" w14:textId="77777777" w:rsidR="008F403F" w:rsidRPr="00D87F41" w:rsidRDefault="008F403F" w:rsidP="00D96C72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937E9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De que forma o projeto vai contribuir para a mudança na realidade?</w:t>
            </w:r>
          </w:p>
        </w:tc>
      </w:tr>
      <w:tr w:rsidR="008F403F" w:rsidRPr="008F403F" w14:paraId="69F336F4" w14:textId="77777777" w:rsidTr="00D87F41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5DF72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Objetivos específicos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9F39A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Quais as mudanças ou resultados concretos o projeto pretende alcançar?</w:t>
            </w:r>
          </w:p>
        </w:tc>
      </w:tr>
      <w:tr w:rsidR="008F403F" w:rsidRPr="008F403F" w14:paraId="367A6168" w14:textId="77777777" w:rsidTr="00D87F41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030F1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Atividades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26285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Quais os passos para o alcance de cada objetivo específico?</w:t>
            </w:r>
          </w:p>
        </w:tc>
      </w:tr>
      <w:tr w:rsidR="008F403F" w:rsidRPr="008F403F" w14:paraId="293D445B" w14:textId="77777777" w:rsidTr="00D87F41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F7AB80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 xml:space="preserve">Resultados esperados 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7B0360" w14:textId="77777777" w:rsidR="008F403F" w:rsidRPr="00D87F41" w:rsidRDefault="006A53B7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sz w:val="22"/>
                <w:szCs w:val="22"/>
                <w:lang w:val="pt-BR"/>
              </w:rPr>
              <w:t>Quais são os resultados esperados, levando em consideração a mudança nos cenários con</w:t>
            </w:r>
            <w:r w:rsidR="008F403F" w:rsidRPr="00D87F41">
              <w:rPr>
                <w:rFonts w:ascii="Calibri" w:hAnsi="Calibri"/>
                <w:sz w:val="22"/>
                <w:szCs w:val="22"/>
                <w:lang w:val="pt-BR"/>
              </w:rPr>
              <w:t xml:space="preserve">forme </w:t>
            </w:r>
            <w:r>
              <w:rPr>
                <w:rFonts w:ascii="Calibri" w:hAnsi="Calibri"/>
                <w:sz w:val="22"/>
                <w:szCs w:val="22"/>
                <w:lang w:val="pt-BR"/>
              </w:rPr>
              <w:t xml:space="preserve">indicado no anexo </w:t>
            </w:r>
            <w:r w:rsidR="00D81FEC">
              <w:rPr>
                <w:rFonts w:ascii="Calibri" w:hAnsi="Calibri"/>
                <w:sz w:val="22"/>
                <w:szCs w:val="22"/>
                <w:lang w:val="pt-BR"/>
              </w:rPr>
              <w:t>G</w:t>
            </w:r>
            <w:r>
              <w:rPr>
                <w:rFonts w:ascii="Calibri" w:hAnsi="Calibri"/>
                <w:sz w:val="22"/>
                <w:szCs w:val="22"/>
                <w:lang w:val="pt-BR"/>
              </w:rPr>
              <w:t>?</w:t>
            </w:r>
          </w:p>
        </w:tc>
      </w:tr>
      <w:tr w:rsidR="008F403F" w:rsidRPr="008F403F" w14:paraId="7D7F9C9B" w14:textId="77777777" w:rsidTr="00D87F41"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41FAA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Metodologia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EF96F9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Como as atividades serão realizadas, detalhadamente?</w:t>
            </w:r>
          </w:p>
        </w:tc>
      </w:tr>
      <w:tr w:rsidR="008F403F" w:rsidRPr="008F403F" w14:paraId="494FC532" w14:textId="77777777" w:rsidTr="00D87F41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7D175" w14:textId="77777777" w:rsidR="008F403F" w:rsidRPr="00D87F41" w:rsidRDefault="008F403F" w:rsidP="00D96C72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B45C0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Quem irá se envolver?</w:t>
            </w:r>
          </w:p>
        </w:tc>
      </w:tr>
      <w:tr w:rsidR="008F403F" w:rsidRPr="008F403F" w14:paraId="0EADA218" w14:textId="77777777" w:rsidTr="00D87F41"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CDF1E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Riscos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82E1B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O que pode dar errado?</w:t>
            </w:r>
          </w:p>
        </w:tc>
      </w:tr>
      <w:tr w:rsidR="008F403F" w:rsidRPr="008F403F" w14:paraId="6E9FE747" w14:textId="77777777" w:rsidTr="00D87F41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035DB" w14:textId="77777777" w:rsidR="008F403F" w:rsidRPr="00D87F41" w:rsidRDefault="008F403F" w:rsidP="00D96C72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EE2CE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O que será feito para prevenir o risco?</w:t>
            </w:r>
          </w:p>
        </w:tc>
      </w:tr>
      <w:tr w:rsidR="008F403F" w:rsidRPr="008F403F" w14:paraId="04045C65" w14:textId="77777777" w:rsidTr="00D87F41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8851C" w14:textId="77777777" w:rsidR="008F403F" w:rsidRPr="00D87F41" w:rsidRDefault="008F403F" w:rsidP="00D96C72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72F75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O que será feito caso algo não funcione como previsto?</w:t>
            </w:r>
          </w:p>
        </w:tc>
      </w:tr>
      <w:tr w:rsidR="008F403F" w:rsidRPr="008F403F" w14:paraId="7333F2CB" w14:textId="77777777" w:rsidTr="00D87F41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94DB5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Monitoramento e Avaliação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6E961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O que vai indicar que o objetivo do projeto foi atingido?</w:t>
            </w:r>
          </w:p>
        </w:tc>
      </w:tr>
      <w:tr w:rsidR="008F403F" w:rsidRPr="008F403F" w14:paraId="2C59CA26" w14:textId="77777777" w:rsidTr="00D87F41"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F65DAB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b/>
                <w:sz w:val="22"/>
                <w:szCs w:val="22"/>
                <w:lang w:val="pt-BR"/>
              </w:rPr>
              <w:t>Parceiros</w:t>
            </w: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42FC7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Quais outras organizações vão participar da realização do projeto?</w:t>
            </w:r>
          </w:p>
        </w:tc>
      </w:tr>
      <w:tr w:rsidR="008F403F" w:rsidRPr="008F403F" w14:paraId="57189512" w14:textId="77777777" w:rsidTr="00D87F41"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CDA04" w14:textId="77777777" w:rsidR="008F403F" w:rsidRPr="00D87F41" w:rsidRDefault="008F403F" w:rsidP="00D96C72">
            <w:pPr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48680" w14:textId="77777777" w:rsidR="008F403F" w:rsidRPr="00D87F41" w:rsidRDefault="008F403F" w:rsidP="00D96C72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87F41">
              <w:rPr>
                <w:rFonts w:ascii="Calibri" w:hAnsi="Calibri"/>
                <w:sz w:val="22"/>
                <w:szCs w:val="22"/>
                <w:lang w:val="pt-BR"/>
              </w:rPr>
              <w:t>De que modo vão contribuir?</w:t>
            </w:r>
          </w:p>
        </w:tc>
      </w:tr>
    </w:tbl>
    <w:bookmarkEnd w:id="49"/>
    <w:p w14:paraId="38EFF493" w14:textId="66B660EA" w:rsidR="00826800" w:rsidRPr="00E154B8" w:rsidRDefault="00E154B8" w:rsidP="00E154B8">
      <w:pPr>
        <w:tabs>
          <w:tab w:val="left" w:pos="2031"/>
        </w:tabs>
        <w:spacing w:before="240" w:after="240" w:line="276" w:lineRule="auto"/>
        <w:jc w:val="both"/>
        <w:rPr>
          <w:rFonts w:ascii="Calibri" w:hAnsi="Calibri" w:cs="Calibri"/>
        </w:rPr>
        <w:sectPr w:rsidR="00826800" w:rsidRPr="00E154B8" w:rsidSect="00D96C72">
          <w:pgSz w:w="11906" w:h="16838"/>
          <w:pgMar w:top="1134" w:right="1134" w:bottom="1134" w:left="1701" w:header="709" w:footer="536" w:gutter="0"/>
          <w:cols w:space="720"/>
          <w:docGrid w:linePitch="360"/>
        </w:sectPr>
      </w:pPr>
      <w:r>
        <w:rPr>
          <w:rFonts w:ascii="Calibri" w:hAnsi="Calibri" w:cs="Calibri"/>
        </w:rPr>
        <w:tab/>
      </w:r>
    </w:p>
    <w:p w14:paraId="7B1F0E05" w14:textId="1638359A" w:rsidR="004E6C69" w:rsidRPr="008F403F" w:rsidRDefault="004E6C69" w:rsidP="004E6C69">
      <w:pPr>
        <w:pStyle w:val="CabealhodoSumrio1"/>
        <w:shd w:val="clear" w:color="auto" w:fill="005000"/>
        <w:spacing w:before="240" w:after="240"/>
        <w:ind w:hanging="426"/>
        <w:rPr>
          <w:rFonts w:ascii="Calibri" w:hAnsi="Calibri" w:cs="Calibri"/>
          <w:color w:val="auto"/>
        </w:rPr>
      </w:pPr>
      <w:bookmarkStart w:id="50" w:name="_Toc12980395"/>
      <w:r w:rsidRPr="008F403F">
        <w:rPr>
          <w:rFonts w:ascii="Calibri" w:hAnsi="Calibri" w:cs="Calibri"/>
          <w:color w:val="auto"/>
        </w:rPr>
        <w:t>ANEXO</w:t>
      </w:r>
      <w:r w:rsidRPr="008F403F">
        <w:rPr>
          <w:rFonts w:ascii="Calibri" w:eastAsia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C</w:t>
      </w:r>
      <w:r w:rsidRPr="008F403F">
        <w:rPr>
          <w:rFonts w:ascii="Calibri" w:hAnsi="Calibri" w:cs="Calibri"/>
          <w:color w:val="auto"/>
        </w:rPr>
        <w:t>:</w:t>
      </w:r>
      <w:r w:rsidRPr="008F403F">
        <w:rPr>
          <w:rFonts w:ascii="Calibri" w:eastAsia="Calibri" w:hAnsi="Calibri" w:cs="Calibri"/>
          <w:color w:val="auto"/>
        </w:rPr>
        <w:t xml:space="preserve"> Equipe </w:t>
      </w:r>
      <w:r w:rsidR="009325C1">
        <w:rPr>
          <w:rFonts w:ascii="Calibri" w:eastAsia="Calibri" w:hAnsi="Calibri" w:cs="Calibri"/>
          <w:color w:val="auto"/>
        </w:rPr>
        <w:t>envolvida na</w:t>
      </w:r>
      <w:r w:rsidRPr="008F403F">
        <w:rPr>
          <w:rFonts w:ascii="Calibri" w:eastAsia="Calibri" w:hAnsi="Calibri" w:cs="Calibri"/>
          <w:color w:val="auto"/>
        </w:rPr>
        <w:t xml:space="preserve"> execução do projeto</w:t>
      </w:r>
      <w:bookmarkEnd w:id="50"/>
      <w:r w:rsidRPr="008F403F">
        <w:rPr>
          <w:rFonts w:ascii="Calibri" w:eastAsia="Calibri" w:hAnsi="Calibri" w:cs="Calibri"/>
          <w:color w:val="auto"/>
        </w:rPr>
        <w:t xml:space="preserve"> </w:t>
      </w:r>
    </w:p>
    <w:tbl>
      <w:tblPr>
        <w:tblStyle w:val="Tabelacomgrade"/>
        <w:tblW w:w="9498" w:type="dxa"/>
        <w:tblInd w:w="-431" w:type="dxa"/>
        <w:tblLook w:val="04A0" w:firstRow="1" w:lastRow="0" w:firstColumn="1" w:lastColumn="0" w:noHBand="0" w:noVBand="1"/>
      </w:tblPr>
      <w:tblGrid>
        <w:gridCol w:w="2209"/>
        <w:gridCol w:w="1778"/>
        <w:gridCol w:w="1778"/>
        <w:gridCol w:w="1778"/>
        <w:gridCol w:w="1955"/>
      </w:tblGrid>
      <w:tr w:rsidR="00E154B8" w14:paraId="7844AC86" w14:textId="77777777" w:rsidTr="00E154B8">
        <w:trPr>
          <w:trHeight w:val="138"/>
        </w:trPr>
        <w:tc>
          <w:tcPr>
            <w:tcW w:w="2209" w:type="dxa"/>
            <w:shd w:val="clear" w:color="auto" w:fill="C5E0B3" w:themeFill="accent6" w:themeFillTint="66"/>
          </w:tcPr>
          <w:p w14:paraId="368C9999" w14:textId="617C44EF" w:rsidR="00E154B8" w:rsidRPr="00E154B8" w:rsidRDefault="00E154B8" w:rsidP="00E154B8">
            <w:pPr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</w:pPr>
            <w:r w:rsidRPr="00E154B8"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  <w:t>Nome</w:t>
            </w:r>
          </w:p>
        </w:tc>
        <w:tc>
          <w:tcPr>
            <w:tcW w:w="1778" w:type="dxa"/>
            <w:shd w:val="clear" w:color="auto" w:fill="C5E0B3" w:themeFill="accent6" w:themeFillTint="66"/>
          </w:tcPr>
          <w:p w14:paraId="4AED58E6" w14:textId="2622CA2A" w:rsidR="00E154B8" w:rsidRPr="00E154B8" w:rsidRDefault="00E154B8" w:rsidP="00E154B8">
            <w:pPr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</w:pPr>
            <w:r w:rsidRPr="00E154B8"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  <w:t>Instituição</w:t>
            </w:r>
          </w:p>
        </w:tc>
        <w:tc>
          <w:tcPr>
            <w:tcW w:w="1778" w:type="dxa"/>
            <w:shd w:val="clear" w:color="auto" w:fill="C5E0B3" w:themeFill="accent6" w:themeFillTint="66"/>
          </w:tcPr>
          <w:p w14:paraId="0E7852FD" w14:textId="7902B454" w:rsidR="00E154B8" w:rsidRPr="00E154B8" w:rsidRDefault="00E154B8" w:rsidP="00D96C72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</w:pPr>
            <w:r w:rsidRPr="00E154B8"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  <w:t xml:space="preserve">Formação </w:t>
            </w:r>
          </w:p>
        </w:tc>
        <w:tc>
          <w:tcPr>
            <w:tcW w:w="1778" w:type="dxa"/>
            <w:shd w:val="clear" w:color="auto" w:fill="C5E0B3" w:themeFill="accent6" w:themeFillTint="66"/>
          </w:tcPr>
          <w:p w14:paraId="391468CF" w14:textId="3C219A29" w:rsidR="00E154B8" w:rsidRPr="00E154B8" w:rsidRDefault="00E154B8" w:rsidP="00D96C72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</w:pPr>
            <w:r w:rsidRPr="00E154B8"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  <w:t>Atribuições no projeto</w:t>
            </w:r>
          </w:p>
        </w:tc>
        <w:tc>
          <w:tcPr>
            <w:tcW w:w="1955" w:type="dxa"/>
            <w:shd w:val="clear" w:color="auto" w:fill="C5E0B3" w:themeFill="accent6" w:themeFillTint="66"/>
          </w:tcPr>
          <w:p w14:paraId="5F05B02E" w14:textId="0B0509A4" w:rsidR="00E154B8" w:rsidRPr="00E154B8" w:rsidRDefault="00E154B8" w:rsidP="00D96C72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</w:pPr>
            <w:r w:rsidRPr="00E154B8">
              <w:rPr>
                <w:rFonts w:ascii="Calibri" w:eastAsia="Calibri" w:hAnsi="Calibri" w:cs="Calibri"/>
                <w:b/>
                <w:color w:val="385623" w:themeColor="accent6" w:themeShade="80"/>
                <w:sz w:val="20"/>
                <w:szCs w:val="20"/>
              </w:rPr>
              <w:t>Tempo de dedicação ao projeto</w:t>
            </w:r>
          </w:p>
        </w:tc>
      </w:tr>
      <w:tr w:rsidR="00E154B8" w14:paraId="525E473B" w14:textId="77777777" w:rsidTr="00E154B8">
        <w:trPr>
          <w:trHeight w:val="289"/>
        </w:trPr>
        <w:tc>
          <w:tcPr>
            <w:tcW w:w="2209" w:type="dxa"/>
          </w:tcPr>
          <w:p w14:paraId="7D9B8C62" w14:textId="77777777" w:rsidR="00E154B8" w:rsidRDefault="00E154B8" w:rsidP="00D96C72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778" w:type="dxa"/>
          </w:tcPr>
          <w:p w14:paraId="5365879B" w14:textId="77777777" w:rsidR="00E154B8" w:rsidRDefault="00E154B8" w:rsidP="00D96C72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778" w:type="dxa"/>
          </w:tcPr>
          <w:p w14:paraId="791036D2" w14:textId="77777777" w:rsidR="00E154B8" w:rsidRDefault="00E154B8" w:rsidP="00D96C72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778" w:type="dxa"/>
          </w:tcPr>
          <w:p w14:paraId="7E141D9B" w14:textId="77777777" w:rsidR="00E154B8" w:rsidRDefault="00E154B8" w:rsidP="00D96C72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955" w:type="dxa"/>
          </w:tcPr>
          <w:p w14:paraId="64C0C54F" w14:textId="77777777" w:rsidR="00E154B8" w:rsidRDefault="00E154B8" w:rsidP="00D96C72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6EF47077" w14:textId="77777777" w:rsidR="00E154B8" w:rsidRPr="008F403F" w:rsidRDefault="00E154B8" w:rsidP="00D96C72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14:paraId="47649F4F" w14:textId="77777777" w:rsidR="001D4859" w:rsidRPr="00287B60" w:rsidRDefault="001D4859">
      <w:pPr>
        <w:sectPr w:rsidR="001D4859" w:rsidRPr="00287B60" w:rsidSect="00E154B8">
          <w:pgSz w:w="11906" w:h="16838"/>
          <w:pgMar w:top="1134" w:right="1134" w:bottom="1134" w:left="1701" w:header="709" w:footer="536" w:gutter="0"/>
          <w:cols w:space="720"/>
          <w:docGrid w:linePitch="360"/>
        </w:sectPr>
      </w:pPr>
    </w:p>
    <w:p w14:paraId="7A408358" w14:textId="77777777" w:rsidR="001D4859" w:rsidRPr="00287B60" w:rsidRDefault="001D4859">
      <w:pPr>
        <w:pStyle w:val="CabealhodoSumrio1"/>
        <w:spacing w:before="240" w:after="240"/>
        <w:rPr>
          <w:rFonts w:ascii="Calibri" w:hAnsi="Calibri" w:cs="Calibri"/>
          <w:color w:val="auto"/>
        </w:rPr>
      </w:pPr>
      <w:bookmarkStart w:id="51" w:name="C"/>
      <w:bookmarkStart w:id="52" w:name="__RefHeading__122_772571884"/>
      <w:bookmarkStart w:id="53" w:name="_Toc12980396"/>
      <w:bookmarkEnd w:id="51"/>
      <w:bookmarkEnd w:id="52"/>
      <w:r w:rsidRPr="00287B60">
        <w:rPr>
          <w:rFonts w:ascii="Calibri" w:hAnsi="Calibri" w:cs="Calibri"/>
          <w:color w:val="auto"/>
        </w:rPr>
        <w:t>ANEXO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="00471EEC">
        <w:rPr>
          <w:rFonts w:ascii="Calibri" w:hAnsi="Calibri" w:cs="Calibri"/>
          <w:color w:val="auto"/>
        </w:rPr>
        <w:t>D</w:t>
      </w:r>
      <w:r w:rsidRPr="00287B60">
        <w:rPr>
          <w:rFonts w:ascii="Calibri" w:hAnsi="Calibri" w:cs="Calibri"/>
          <w:color w:val="auto"/>
        </w:rPr>
        <w:t>: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Cronograma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de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Execução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Física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do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Projeto</w:t>
      </w:r>
      <w:bookmarkEnd w:id="53"/>
    </w:p>
    <w:p w14:paraId="31BB6D3B" w14:textId="3E2B381D" w:rsidR="001D4859" w:rsidRDefault="001D4859">
      <w:pPr>
        <w:pStyle w:val="SemEspaamento1"/>
        <w:spacing w:before="240" w:after="240" w:line="276" w:lineRule="auto"/>
        <w:jc w:val="both"/>
        <w:rPr>
          <w:lang w:val="pt-BR"/>
        </w:rPr>
      </w:pPr>
      <w:r w:rsidRPr="00645B6D">
        <w:rPr>
          <w:lang w:val="pt-BR"/>
        </w:rPr>
        <w:t xml:space="preserve">O cronograma de execução física será utilizado para o acompanhamento das atividades do projeto. </w:t>
      </w:r>
    </w:p>
    <w:p w14:paraId="3A31E330" w14:textId="5B3C1981" w:rsidR="009325C1" w:rsidRDefault="009325C1">
      <w:pPr>
        <w:pStyle w:val="SemEspaamento1"/>
        <w:spacing w:before="240" w:after="240" w:line="276" w:lineRule="auto"/>
        <w:jc w:val="both"/>
        <w:rPr>
          <w:lang w:val="pt-BR"/>
        </w:rPr>
      </w:pPr>
      <w:r w:rsidRPr="009325C1">
        <w:rPr>
          <w:noProof/>
          <w:lang w:val="pt-BR" w:bidi="ar-SA"/>
        </w:rPr>
        <w:drawing>
          <wp:inline distT="0" distB="0" distL="0" distR="0" wp14:anchorId="012FCC99" wp14:editId="5E16F71C">
            <wp:extent cx="9251950" cy="2300050"/>
            <wp:effectExtent l="0" t="0" r="6350" b="508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3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0C41D" w14:textId="77777777" w:rsidR="009325C1" w:rsidRDefault="009325C1">
      <w:pPr>
        <w:pStyle w:val="SemEspaamento1"/>
        <w:spacing w:before="240" w:after="240" w:line="276" w:lineRule="auto"/>
        <w:jc w:val="both"/>
        <w:rPr>
          <w:lang w:val="pt-BR"/>
        </w:rPr>
      </w:pPr>
    </w:p>
    <w:p w14:paraId="19D5551F" w14:textId="77777777" w:rsidR="001D4859" w:rsidRPr="00287B60" w:rsidRDefault="001D4859">
      <w:pPr>
        <w:sectPr w:rsidR="001D4859" w:rsidRPr="00287B60" w:rsidSect="007A495A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6838" w:h="11906" w:orient="landscape"/>
          <w:pgMar w:top="1134" w:right="1134" w:bottom="1134" w:left="1134" w:header="709" w:footer="0" w:gutter="0"/>
          <w:cols w:space="720"/>
          <w:docGrid w:linePitch="360"/>
        </w:sectPr>
      </w:pPr>
    </w:p>
    <w:p w14:paraId="282F43DB" w14:textId="77777777" w:rsidR="001D4859" w:rsidRPr="00287B60" w:rsidRDefault="001D4859">
      <w:pPr>
        <w:pStyle w:val="CabealhodoSumrio1"/>
        <w:spacing w:before="240" w:after="240"/>
        <w:rPr>
          <w:rFonts w:ascii="Calibri" w:hAnsi="Calibri" w:cs="Calibri"/>
          <w:color w:val="auto"/>
        </w:rPr>
      </w:pPr>
      <w:bookmarkStart w:id="54" w:name="__RefHeading__124_772571884"/>
      <w:bookmarkStart w:id="55" w:name="D"/>
      <w:bookmarkStart w:id="56" w:name="_Toc12980397"/>
      <w:bookmarkEnd w:id="54"/>
      <w:r w:rsidRPr="00287B60">
        <w:rPr>
          <w:rFonts w:ascii="Calibri" w:hAnsi="Calibri" w:cs="Calibri"/>
          <w:color w:val="auto"/>
        </w:rPr>
        <w:t>ANEXO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="00471EEC">
        <w:rPr>
          <w:rFonts w:ascii="Calibri" w:eastAsia="Calibri" w:hAnsi="Calibri" w:cs="Calibri"/>
          <w:color w:val="auto"/>
        </w:rPr>
        <w:t>E</w:t>
      </w:r>
      <w:r w:rsidRPr="00287B60">
        <w:rPr>
          <w:rFonts w:ascii="Calibri" w:hAnsi="Calibri" w:cs="Calibri"/>
          <w:color w:val="auto"/>
        </w:rPr>
        <w:t>: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Orçamento</w:t>
      </w:r>
      <w:bookmarkEnd w:id="56"/>
      <w:r w:rsidRPr="00287B60">
        <w:rPr>
          <w:rFonts w:ascii="Calibri" w:eastAsia="Calibri" w:hAnsi="Calibri" w:cs="Calibri"/>
          <w:color w:val="auto"/>
        </w:rPr>
        <w:t xml:space="preserve"> </w:t>
      </w:r>
    </w:p>
    <w:bookmarkEnd w:id="55"/>
    <w:p w14:paraId="7A7B908D" w14:textId="05573C7C" w:rsidR="00C730C0" w:rsidRDefault="001D4859" w:rsidP="001B796C">
      <w:pPr>
        <w:suppressAutoHyphens w:val="0"/>
        <w:spacing w:before="0" w:after="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A Planilha </w:t>
      </w:r>
      <w:r w:rsidRPr="00287B60">
        <w:rPr>
          <w:rFonts w:ascii="Calibri" w:eastAsia="Calibri" w:hAnsi="Calibri" w:cs="Calibri"/>
          <w:b/>
          <w:color w:val="auto"/>
          <w:sz w:val="22"/>
          <w:szCs w:val="22"/>
          <w:u w:val="single"/>
          <w:lang w:bidi="en-US"/>
        </w:rPr>
        <w:t>deve ser enviada em Excel</w:t>
      </w: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, seguindo o modelo a seguir (o modelo em Excel </w:t>
      </w:r>
      <w:r w:rsidRPr="00287B60">
        <w:rPr>
          <w:rFonts w:ascii="Calibri" w:hAnsi="Calibri" w:cs="Calibri"/>
          <w:color w:val="auto"/>
          <w:sz w:val="22"/>
          <w:szCs w:val="22"/>
        </w:rPr>
        <w:t>está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disponível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como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documento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anexo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a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esta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Chamada</w:t>
      </w:r>
      <w:r w:rsidRPr="00287B60">
        <w:rPr>
          <w:rFonts w:ascii="Calibri" w:eastAsia="Calibri" w:hAnsi="Calibri" w:cs="Calibri"/>
          <w:color w:val="auto"/>
          <w:sz w:val="22"/>
          <w:szCs w:val="22"/>
          <w:lang w:bidi="en-US"/>
        </w:rPr>
        <w:t>).</w:t>
      </w:r>
      <w:r w:rsidR="001B796C">
        <w:rPr>
          <w:rFonts w:ascii="Calibri" w:eastAsia="Calibri" w:hAnsi="Calibri" w:cs="Calibri"/>
          <w:color w:val="auto"/>
          <w:sz w:val="22"/>
          <w:szCs w:val="22"/>
          <w:lang w:bidi="en-US"/>
        </w:rPr>
        <w:t xml:space="preserve"> Seguir as orientações contidas no anexo.</w:t>
      </w:r>
    </w:p>
    <w:p w14:paraId="54B9C917" w14:textId="19B80DFF" w:rsidR="00D24AAA" w:rsidRDefault="00D24AAA" w:rsidP="001B796C">
      <w:pPr>
        <w:suppressAutoHyphens w:val="0"/>
        <w:spacing w:before="0" w:after="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</w:p>
    <w:p w14:paraId="44FDAD14" w14:textId="3641B8B8" w:rsidR="00D24AAA" w:rsidRDefault="00EC6514" w:rsidP="001B796C">
      <w:pPr>
        <w:suppressAutoHyphens w:val="0"/>
        <w:spacing w:before="0" w:after="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  <w:r w:rsidRPr="00EC6514">
        <w:rPr>
          <w:rFonts w:eastAsia="Calibri"/>
          <w:noProof/>
        </w:rPr>
        <w:drawing>
          <wp:inline distT="0" distB="0" distL="0" distR="0" wp14:anchorId="36F6ECA1" wp14:editId="24433ECC">
            <wp:extent cx="9431655" cy="2794443"/>
            <wp:effectExtent l="0" t="0" r="0" b="635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2794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85A9F" w14:textId="5ABC3E35" w:rsidR="00D24AAA" w:rsidRDefault="00D24AAA" w:rsidP="001B796C">
      <w:pPr>
        <w:suppressAutoHyphens w:val="0"/>
        <w:spacing w:before="0" w:after="0"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bidi="en-US"/>
        </w:rPr>
      </w:pPr>
    </w:p>
    <w:p w14:paraId="02AB53CB" w14:textId="66BC583E" w:rsidR="00D24AAA" w:rsidRDefault="00D24AAA" w:rsidP="001B796C">
      <w:pPr>
        <w:suppressAutoHyphens w:val="0"/>
        <w:spacing w:before="0" w:after="0" w:line="276" w:lineRule="auto"/>
        <w:jc w:val="both"/>
        <w:rPr>
          <w:noProof/>
        </w:rPr>
      </w:pPr>
    </w:p>
    <w:p w14:paraId="629223A1" w14:textId="670BDB5A" w:rsidR="0071436D" w:rsidRDefault="0071436D" w:rsidP="001B796C">
      <w:pPr>
        <w:suppressAutoHyphens w:val="0"/>
        <w:spacing w:before="0" w:after="0" w:line="276" w:lineRule="auto"/>
        <w:jc w:val="both"/>
        <w:rPr>
          <w:noProof/>
        </w:rPr>
      </w:pPr>
    </w:p>
    <w:p w14:paraId="4CEAEF6D" w14:textId="58B6C042" w:rsidR="0071436D" w:rsidRDefault="0071436D" w:rsidP="001B796C">
      <w:pPr>
        <w:suppressAutoHyphens w:val="0"/>
        <w:spacing w:before="0" w:after="0" w:line="276" w:lineRule="auto"/>
        <w:jc w:val="both"/>
        <w:rPr>
          <w:noProof/>
        </w:rPr>
      </w:pPr>
    </w:p>
    <w:p w14:paraId="75FA7C04" w14:textId="7057B15F" w:rsidR="0071436D" w:rsidRDefault="0071436D" w:rsidP="001B796C">
      <w:pPr>
        <w:suppressAutoHyphens w:val="0"/>
        <w:spacing w:before="0" w:after="0" w:line="276" w:lineRule="auto"/>
        <w:jc w:val="both"/>
        <w:rPr>
          <w:noProof/>
        </w:rPr>
      </w:pPr>
    </w:p>
    <w:p w14:paraId="6F3C71F6" w14:textId="2AC05C5C" w:rsidR="0071436D" w:rsidRDefault="0071436D" w:rsidP="001B796C">
      <w:pPr>
        <w:suppressAutoHyphens w:val="0"/>
        <w:spacing w:before="0" w:after="0" w:line="276" w:lineRule="auto"/>
        <w:jc w:val="both"/>
        <w:rPr>
          <w:noProof/>
        </w:rPr>
      </w:pPr>
    </w:p>
    <w:p w14:paraId="30A3EF45" w14:textId="18A378D1" w:rsidR="0071436D" w:rsidRDefault="0071436D" w:rsidP="001B796C">
      <w:pPr>
        <w:suppressAutoHyphens w:val="0"/>
        <w:spacing w:before="0" w:after="0" w:line="276" w:lineRule="auto"/>
        <w:jc w:val="both"/>
        <w:rPr>
          <w:noProof/>
        </w:rPr>
      </w:pPr>
    </w:p>
    <w:p w14:paraId="525E98C1" w14:textId="00F49692" w:rsidR="0071436D" w:rsidRDefault="0071436D" w:rsidP="001B796C">
      <w:pPr>
        <w:suppressAutoHyphens w:val="0"/>
        <w:spacing w:before="0" w:after="0" w:line="276" w:lineRule="auto"/>
        <w:jc w:val="both"/>
        <w:rPr>
          <w:noProof/>
        </w:rPr>
      </w:pPr>
    </w:p>
    <w:p w14:paraId="424115F6" w14:textId="6FE048DB" w:rsidR="0071436D" w:rsidRDefault="0071436D" w:rsidP="001B796C">
      <w:pPr>
        <w:suppressAutoHyphens w:val="0"/>
        <w:spacing w:before="0" w:after="0" w:line="276" w:lineRule="auto"/>
        <w:jc w:val="both"/>
        <w:rPr>
          <w:noProof/>
        </w:rPr>
      </w:pPr>
    </w:p>
    <w:p w14:paraId="0A57E589" w14:textId="64D7D9E8" w:rsidR="0071436D" w:rsidRDefault="0071436D">
      <w:pPr>
        <w:suppressAutoHyphens w:val="0"/>
        <w:spacing w:before="0" w:after="0"/>
        <w:rPr>
          <w:noProof/>
        </w:rPr>
      </w:pPr>
      <w:r>
        <w:rPr>
          <w:noProof/>
        </w:rPr>
        <w:br w:type="page"/>
      </w:r>
    </w:p>
    <w:p w14:paraId="47CF90CB" w14:textId="77777777" w:rsidR="0071436D" w:rsidRDefault="0071436D" w:rsidP="001B796C">
      <w:pPr>
        <w:suppressAutoHyphens w:val="0"/>
        <w:spacing w:before="0" w:after="0" w:line="276" w:lineRule="auto"/>
        <w:jc w:val="both"/>
        <w:rPr>
          <w:noProof/>
        </w:rPr>
      </w:pPr>
    </w:p>
    <w:p w14:paraId="144FACA6" w14:textId="77777777" w:rsidR="0071436D" w:rsidRDefault="0071436D" w:rsidP="0011282F">
      <w:pPr>
        <w:suppressAutoHyphens w:val="0"/>
        <w:spacing w:before="240" w:after="240" w:line="276" w:lineRule="auto"/>
        <w:rPr>
          <w:rFonts w:ascii="Calibri" w:hAnsi="Calibri" w:cs="Calibri"/>
          <w:color w:val="auto"/>
        </w:rPr>
      </w:pPr>
      <w:bookmarkStart w:id="57" w:name="E"/>
      <w:bookmarkStart w:id="58" w:name="__RefHeading__126_772571884"/>
      <w:bookmarkEnd w:id="57"/>
      <w:bookmarkEnd w:id="58"/>
    </w:p>
    <w:p w14:paraId="5DFED056" w14:textId="77777777" w:rsidR="0071436D" w:rsidRDefault="0071436D" w:rsidP="0011282F">
      <w:pPr>
        <w:suppressAutoHyphens w:val="0"/>
        <w:spacing w:before="240" w:after="240" w:line="276" w:lineRule="auto"/>
        <w:rPr>
          <w:rFonts w:ascii="Calibri" w:hAnsi="Calibri" w:cs="Calibri"/>
          <w:color w:val="auto"/>
        </w:rPr>
      </w:pPr>
    </w:p>
    <w:p w14:paraId="71656D87" w14:textId="6CD90E19" w:rsidR="001D4859" w:rsidRDefault="001D4859" w:rsidP="0071436D">
      <w:pPr>
        <w:pStyle w:val="CabealhodoSumrio1"/>
        <w:spacing w:before="240" w:after="240"/>
        <w:rPr>
          <w:rFonts w:ascii="Calibri" w:hAnsi="Calibri" w:cs="Calibri"/>
          <w:color w:val="auto"/>
        </w:rPr>
      </w:pPr>
      <w:bookmarkStart w:id="59" w:name="_Toc12980398"/>
      <w:r w:rsidRPr="00287B60">
        <w:rPr>
          <w:rFonts w:ascii="Calibri" w:hAnsi="Calibri" w:cs="Calibri"/>
          <w:color w:val="auto"/>
        </w:rPr>
        <w:t>ANEXO</w:t>
      </w:r>
      <w:r w:rsidRPr="0071436D">
        <w:rPr>
          <w:rFonts w:ascii="Calibri" w:hAnsi="Calibri" w:cs="Calibri"/>
          <w:color w:val="auto"/>
        </w:rPr>
        <w:t xml:space="preserve"> </w:t>
      </w:r>
      <w:r w:rsidR="00471EEC" w:rsidRPr="0071436D">
        <w:rPr>
          <w:rFonts w:ascii="Calibri" w:hAnsi="Calibri" w:cs="Calibri"/>
          <w:color w:val="auto"/>
        </w:rPr>
        <w:t>F</w:t>
      </w:r>
      <w:r w:rsidRPr="00287B60">
        <w:rPr>
          <w:rFonts w:ascii="Calibri" w:hAnsi="Calibri" w:cs="Calibri"/>
          <w:color w:val="auto"/>
        </w:rPr>
        <w:t>:</w:t>
      </w:r>
      <w:r w:rsidRPr="0071436D">
        <w:rPr>
          <w:rFonts w:ascii="Calibri" w:hAnsi="Calibri" w:cs="Calibri"/>
          <w:color w:val="auto"/>
        </w:rPr>
        <w:t xml:space="preserve"> </w:t>
      </w:r>
      <w:r w:rsidR="007F0783">
        <w:rPr>
          <w:rFonts w:ascii="Calibri" w:hAnsi="Calibri" w:cs="Calibri"/>
          <w:color w:val="auto"/>
        </w:rPr>
        <w:t>Relatório de Construção e Elaboração do Subprojeto</w:t>
      </w:r>
      <w:r w:rsidR="00E61ED0">
        <w:rPr>
          <w:rFonts w:ascii="Calibri" w:hAnsi="Calibri" w:cs="Calibri"/>
          <w:color w:val="auto"/>
        </w:rPr>
        <w:t xml:space="preserve"> (1 página)</w:t>
      </w:r>
      <w:bookmarkEnd w:id="59"/>
    </w:p>
    <w:p w14:paraId="5B27BB11" w14:textId="77777777" w:rsidR="007F0783" w:rsidRPr="00287B60" w:rsidRDefault="007F0783" w:rsidP="007F0783">
      <w:pPr>
        <w:spacing w:before="240" w:after="240" w:line="276" w:lineRule="auto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proofErr w:type="gramStart"/>
      <w:r w:rsidRPr="00287B60">
        <w:rPr>
          <w:rFonts w:ascii="Calibri" w:eastAsia="Calibri" w:hAnsi="Calibri" w:cs="Calibri"/>
          <w:color w:val="auto"/>
          <w:sz w:val="22"/>
          <w:szCs w:val="22"/>
        </w:rPr>
        <w:t>[</w:t>
      </w:r>
      <w:r>
        <w:rPr>
          <w:rFonts w:ascii="Calibri" w:eastAsia="Calibri" w:hAnsi="Calibri" w:cs="Calibri"/>
          <w:color w:val="auto"/>
          <w:sz w:val="22"/>
          <w:szCs w:val="22"/>
        </w:rPr>
        <w:t>Relatar</w:t>
      </w:r>
      <w:proofErr w:type="gramEnd"/>
      <w:r>
        <w:rPr>
          <w:rFonts w:ascii="Calibri" w:eastAsia="Calibri" w:hAnsi="Calibri" w:cs="Calibri"/>
          <w:color w:val="auto"/>
          <w:sz w:val="22"/>
          <w:szCs w:val="22"/>
        </w:rPr>
        <w:t xml:space="preserve"> o processo de construção e elaboração da proposta de subprojeto, incluindo descrição dos momentos de participação coletiva dos diferentes atores e fotos destes momentos]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>.</w:t>
      </w:r>
    </w:p>
    <w:p w14:paraId="1E407217" w14:textId="77777777" w:rsidR="007F0783" w:rsidRPr="00287B60" w:rsidRDefault="007F0783" w:rsidP="008B661D">
      <w:pPr>
        <w:pStyle w:val="SemEspaamento1"/>
        <w:numPr>
          <w:ilvl w:val="0"/>
          <w:numId w:val="7"/>
        </w:numPr>
        <w:spacing w:before="240" w:after="240" w:line="276" w:lineRule="auto"/>
        <w:jc w:val="both"/>
        <w:rPr>
          <w:lang w:val="pt-BR"/>
        </w:rPr>
      </w:pPr>
      <w:r>
        <w:rPr>
          <w:lang w:val="pt-BR"/>
        </w:rPr>
        <w:t>Como foi garantido o protagonismo das mulheres no planejamento do Projeto como um todo</w:t>
      </w:r>
      <w:r w:rsidRPr="00287B60">
        <w:rPr>
          <w:lang w:val="pt-BR"/>
        </w:rPr>
        <w:t xml:space="preserve">? </w:t>
      </w:r>
      <w:r>
        <w:rPr>
          <w:lang w:val="pt-BR"/>
        </w:rPr>
        <w:t>Explique brevemente como isso foi</w:t>
      </w:r>
      <w:r w:rsidRPr="00287B60">
        <w:rPr>
          <w:lang w:val="pt-BR"/>
        </w:rPr>
        <w:t xml:space="preserve"> feito, incluindo se há garantias de isonomia </w:t>
      </w:r>
      <w:r>
        <w:rPr>
          <w:lang w:val="pt-BR"/>
        </w:rPr>
        <w:t>nos</w:t>
      </w:r>
      <w:r w:rsidRPr="00287B60">
        <w:rPr>
          <w:lang w:val="pt-BR"/>
        </w:rPr>
        <w:t xml:space="preserve"> processos de </w:t>
      </w:r>
      <w:r>
        <w:rPr>
          <w:lang w:val="pt-BR"/>
        </w:rPr>
        <w:t xml:space="preserve">representação, participação, </w:t>
      </w:r>
      <w:r w:rsidRPr="00287B60">
        <w:rPr>
          <w:lang w:val="pt-BR"/>
        </w:rPr>
        <w:t>seleção e remuneração.</w:t>
      </w:r>
    </w:p>
    <w:p w14:paraId="296599F3" w14:textId="77777777" w:rsidR="007F0783" w:rsidRPr="00287B60" w:rsidRDefault="007F0783" w:rsidP="008B661D">
      <w:pPr>
        <w:pStyle w:val="SemEspaamento1"/>
        <w:numPr>
          <w:ilvl w:val="0"/>
          <w:numId w:val="7"/>
        </w:numPr>
        <w:spacing w:before="240" w:after="240" w:line="276" w:lineRule="auto"/>
        <w:jc w:val="both"/>
        <w:rPr>
          <w:lang w:val="pt-BR"/>
        </w:rPr>
      </w:pPr>
      <w:r>
        <w:rPr>
          <w:lang w:val="pt-BR"/>
        </w:rPr>
        <w:t>Como foi garantido o protagonismo dos jovens no planejamento do Projeto como um todo</w:t>
      </w:r>
      <w:r w:rsidRPr="00287B60">
        <w:rPr>
          <w:lang w:val="pt-BR"/>
        </w:rPr>
        <w:t xml:space="preserve">? </w:t>
      </w:r>
      <w:r>
        <w:rPr>
          <w:lang w:val="pt-BR"/>
        </w:rPr>
        <w:t>Explique brevemente como isso foi</w:t>
      </w:r>
      <w:r w:rsidRPr="00287B60">
        <w:rPr>
          <w:lang w:val="pt-BR"/>
        </w:rPr>
        <w:t xml:space="preserve"> feito, incluindo se há garantias de isonomia </w:t>
      </w:r>
      <w:r>
        <w:rPr>
          <w:lang w:val="pt-BR"/>
        </w:rPr>
        <w:t>nos</w:t>
      </w:r>
      <w:r w:rsidRPr="00287B60">
        <w:rPr>
          <w:lang w:val="pt-BR"/>
        </w:rPr>
        <w:t xml:space="preserve"> processos de </w:t>
      </w:r>
      <w:r>
        <w:rPr>
          <w:lang w:val="pt-BR"/>
        </w:rPr>
        <w:t xml:space="preserve">representação, participação, </w:t>
      </w:r>
      <w:r w:rsidRPr="00287B60">
        <w:rPr>
          <w:lang w:val="pt-BR"/>
        </w:rPr>
        <w:t>seleção e remuneração.</w:t>
      </w:r>
    </w:p>
    <w:p w14:paraId="39CFBE98" w14:textId="77777777" w:rsidR="007F0783" w:rsidRDefault="007F0783" w:rsidP="008B661D">
      <w:pPr>
        <w:pStyle w:val="SemEspaamento1"/>
        <w:numPr>
          <w:ilvl w:val="0"/>
          <w:numId w:val="7"/>
        </w:numPr>
        <w:spacing w:before="240" w:after="240" w:line="276" w:lineRule="auto"/>
        <w:jc w:val="both"/>
        <w:rPr>
          <w:lang w:val="pt-BR"/>
        </w:rPr>
      </w:pPr>
      <w:r>
        <w:rPr>
          <w:lang w:val="pt-BR"/>
        </w:rPr>
        <w:t>Como foi garantido o protagonismo das comunidades tradicionais e indígenas no planejamento do Projeto como um todo</w:t>
      </w:r>
      <w:r w:rsidRPr="00287B60">
        <w:rPr>
          <w:lang w:val="pt-BR"/>
        </w:rPr>
        <w:t xml:space="preserve">? </w:t>
      </w:r>
      <w:r>
        <w:rPr>
          <w:lang w:val="pt-BR"/>
        </w:rPr>
        <w:t>Explique brevemente como isso foi</w:t>
      </w:r>
      <w:r w:rsidRPr="00287B60">
        <w:rPr>
          <w:lang w:val="pt-BR"/>
        </w:rPr>
        <w:t xml:space="preserve"> feito, incluindo se há garantias de isonomia </w:t>
      </w:r>
      <w:r>
        <w:rPr>
          <w:lang w:val="pt-BR"/>
        </w:rPr>
        <w:t>nos</w:t>
      </w:r>
      <w:r w:rsidRPr="00287B60">
        <w:rPr>
          <w:lang w:val="pt-BR"/>
        </w:rPr>
        <w:t xml:space="preserve"> processos de </w:t>
      </w:r>
      <w:r>
        <w:rPr>
          <w:lang w:val="pt-BR"/>
        </w:rPr>
        <w:t xml:space="preserve">representação, participação, </w:t>
      </w:r>
      <w:r w:rsidRPr="00287B60">
        <w:rPr>
          <w:lang w:val="pt-BR"/>
        </w:rPr>
        <w:t>seleção e remuneração.</w:t>
      </w:r>
    </w:p>
    <w:p w14:paraId="71CF9359" w14:textId="77777777" w:rsidR="007F0783" w:rsidRDefault="007F0783" w:rsidP="008B661D">
      <w:pPr>
        <w:pStyle w:val="SemEspaamento1"/>
        <w:numPr>
          <w:ilvl w:val="0"/>
          <w:numId w:val="7"/>
        </w:numPr>
        <w:spacing w:before="240" w:after="240" w:line="276" w:lineRule="auto"/>
        <w:jc w:val="both"/>
        <w:rPr>
          <w:lang w:val="pt-BR"/>
        </w:rPr>
      </w:pPr>
      <w:r>
        <w:rPr>
          <w:lang w:val="pt-BR"/>
        </w:rPr>
        <w:t>Como foi garantida a participação das equipes das unidades de conservação e dos membros do conselho destas unidades no planejamento do Projeto? Explique brevemente como isso foi feito, incluindo como será a continuidade dessa integração com esses atores ao longo da execução do Projeto.</w:t>
      </w:r>
    </w:p>
    <w:p w14:paraId="4354BE22" w14:textId="77777777" w:rsidR="00D96C72" w:rsidRPr="00D96C72" w:rsidRDefault="00D96C72" w:rsidP="00D96C72">
      <w:pPr>
        <w:pStyle w:val="SemEspaamento1"/>
        <w:spacing w:before="240" w:after="240" w:line="276" w:lineRule="auto"/>
        <w:jc w:val="both"/>
        <w:rPr>
          <w:lang w:val="pt-BR"/>
        </w:rPr>
      </w:pPr>
    </w:p>
    <w:p w14:paraId="250F017C" w14:textId="77777777" w:rsidR="00D96C72" w:rsidRDefault="00D96C72" w:rsidP="00D96C72">
      <w:pPr>
        <w:pStyle w:val="CabealhodoSumrio1"/>
        <w:spacing w:before="240" w:after="240"/>
        <w:rPr>
          <w:rFonts w:ascii="Calibri" w:hAnsi="Calibri" w:cs="Calibri"/>
          <w:color w:val="auto"/>
        </w:rPr>
        <w:sectPr w:rsidR="00D96C72" w:rsidSect="0071436D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6838" w:h="11906" w:orient="landscape"/>
          <w:pgMar w:top="1418" w:right="851" w:bottom="1134" w:left="1134" w:header="709" w:footer="408" w:gutter="0"/>
          <w:cols w:space="720"/>
          <w:docGrid w:linePitch="360"/>
        </w:sectPr>
      </w:pPr>
    </w:p>
    <w:p w14:paraId="4BB8B170" w14:textId="62E3989A" w:rsidR="00D96C72" w:rsidRDefault="00D96C72" w:rsidP="00D96C72">
      <w:pPr>
        <w:pStyle w:val="CabealhodoSumrio1"/>
        <w:spacing w:before="240" w:after="240"/>
        <w:rPr>
          <w:rFonts w:ascii="Calibri" w:hAnsi="Calibri" w:cs="Calibri"/>
          <w:color w:val="auto"/>
        </w:rPr>
      </w:pPr>
      <w:bookmarkStart w:id="60" w:name="_Toc12980399"/>
      <w:r w:rsidRPr="00287B60">
        <w:rPr>
          <w:rFonts w:ascii="Calibri" w:hAnsi="Calibri" w:cs="Calibri"/>
          <w:color w:val="auto"/>
        </w:rPr>
        <w:t>ANEXO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="00471EEC">
        <w:rPr>
          <w:rFonts w:ascii="Calibri" w:hAnsi="Calibri" w:cs="Calibri"/>
          <w:color w:val="auto"/>
        </w:rPr>
        <w:t>G</w:t>
      </w:r>
      <w:r w:rsidRPr="00287B60">
        <w:rPr>
          <w:rFonts w:ascii="Calibri" w:hAnsi="Calibri" w:cs="Calibri"/>
          <w:color w:val="auto"/>
        </w:rPr>
        <w:t>: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D96C72">
        <w:rPr>
          <w:rFonts w:ascii="Calibri" w:eastAsia="Calibri" w:hAnsi="Calibri" w:cs="Calibri"/>
          <w:color w:val="auto"/>
        </w:rPr>
        <w:t>Indicadores do Projeto – Ferramentas de Monitoramento do GEF (</w:t>
      </w:r>
      <w:proofErr w:type="spellStart"/>
      <w:r w:rsidRPr="00D96C72">
        <w:rPr>
          <w:rFonts w:ascii="Calibri" w:eastAsia="Calibri" w:hAnsi="Calibri" w:cs="Calibri"/>
          <w:color w:val="auto"/>
        </w:rPr>
        <w:t>Tracking</w:t>
      </w:r>
      <w:proofErr w:type="spellEnd"/>
      <w:r w:rsidRPr="00D96C72">
        <w:rPr>
          <w:rFonts w:ascii="Calibri" w:eastAsia="Calibri" w:hAnsi="Calibri" w:cs="Calibri"/>
          <w:color w:val="auto"/>
        </w:rPr>
        <w:t xml:space="preserve"> Tool - TT)</w:t>
      </w:r>
      <w:bookmarkEnd w:id="60"/>
    </w:p>
    <w:p w14:paraId="077BE2CB" w14:textId="43D0E959" w:rsidR="007F0783" w:rsidRDefault="006A53B7" w:rsidP="007F0783">
      <w:pPr>
        <w:pStyle w:val="SemEspaamento1"/>
        <w:spacing w:before="240" w:after="240" w:line="276" w:lineRule="auto"/>
        <w:jc w:val="both"/>
        <w:rPr>
          <w:lang w:val="pt-BR"/>
        </w:rPr>
      </w:pPr>
      <w:r>
        <w:rPr>
          <w:lang w:val="pt-BR"/>
        </w:rPr>
        <w:t xml:space="preserve">Os resultados esperados do projeto deverão impactar de que forma os cenários existentes? </w:t>
      </w:r>
      <w:r w:rsidR="00D96C72" w:rsidRPr="00D96C72">
        <w:rPr>
          <w:lang w:val="pt-BR"/>
        </w:rPr>
        <w:t xml:space="preserve">Indicar </w:t>
      </w:r>
      <w:r w:rsidR="00AD5B06">
        <w:rPr>
          <w:lang w:val="pt-BR"/>
        </w:rPr>
        <w:t xml:space="preserve">a pontuação para </w:t>
      </w:r>
      <w:r w:rsidR="00D96C72" w:rsidRPr="00D96C72">
        <w:rPr>
          <w:lang w:val="pt-BR"/>
        </w:rPr>
        <w:t>o cenário atual e o previsto após a implementação da proposta.</w:t>
      </w:r>
    </w:p>
    <w:tbl>
      <w:tblPr>
        <w:tblW w:w="10439" w:type="dxa"/>
        <w:tblInd w:w="-8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499"/>
        <w:gridCol w:w="3323"/>
        <w:gridCol w:w="851"/>
        <w:gridCol w:w="1214"/>
      </w:tblGrid>
      <w:tr w:rsidR="00D96C72" w14:paraId="4FD96AE4" w14:textId="77777777" w:rsidTr="00491BCA">
        <w:trPr>
          <w:trHeight w:val="101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/>
            <w:vAlign w:val="center"/>
            <w:hideMark/>
          </w:tcPr>
          <w:p w14:paraId="36B835B3" w14:textId="77777777" w:rsidR="00D96C72" w:rsidRPr="00055B42" w:rsidRDefault="00D96C72">
            <w:pPr>
              <w:suppressAutoHyphens w:val="0"/>
              <w:snapToGrid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bookmarkStart w:id="61" w:name="_Hlk523413498"/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Questão da TT</w:t>
            </w:r>
          </w:p>
        </w:tc>
        <w:tc>
          <w:tcPr>
            <w:tcW w:w="5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/>
            <w:vAlign w:val="center"/>
            <w:hideMark/>
          </w:tcPr>
          <w:p w14:paraId="53F0F775" w14:textId="77777777" w:rsidR="00D96C72" w:rsidRPr="00055B42" w:rsidRDefault="00D96C72">
            <w:pPr>
              <w:suppressAutoHyphens w:val="0"/>
              <w:snapToGrid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Cenários para a questão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/>
            <w:vAlign w:val="center"/>
            <w:hideMark/>
          </w:tcPr>
          <w:p w14:paraId="5E521EC4" w14:textId="77777777" w:rsidR="00D96C72" w:rsidRPr="00055B42" w:rsidRDefault="00D96C72">
            <w:pPr>
              <w:suppressAutoHyphens w:val="0"/>
              <w:snapToGrid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Cenário atual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14:paraId="0F732830" w14:textId="77777777" w:rsidR="00D96C72" w:rsidRPr="00055B42" w:rsidRDefault="00D96C72">
            <w:pPr>
              <w:suppressAutoHyphens w:val="0"/>
              <w:snapToGrid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Cenário previsto após subprojeto</w:t>
            </w:r>
          </w:p>
        </w:tc>
      </w:tr>
      <w:tr w:rsidR="00D96C72" w14:paraId="43E4932A" w14:textId="77777777" w:rsidTr="00491BCA">
        <w:trPr>
          <w:trHeight w:val="101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E6822B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 xml:space="preserve">20. Educação e sensibilização ambiental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Existe um programa de educação planejado e vinculado aos objetivos e necessidades da UC?</w:t>
            </w:r>
          </w:p>
        </w:tc>
        <w:tc>
          <w:tcPr>
            <w:tcW w:w="5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1CA78E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 xml:space="preserve">0: Não há programa de educação e sensibilização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1: Há um programa limitado e para propósitos específicos de educação e sensibilização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2: Há um programa de educação e sensibilização, mas que atende apenas parcialmente às necessidades e pode ser melhorado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3: Há um programa adequado e totalmente implementado de educação e sensibilização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54B6B3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A8C7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</w:tr>
      <w:tr w:rsidR="00D96C72" w14:paraId="4DB8B1A6" w14:textId="77777777" w:rsidTr="00491BCA">
        <w:trPr>
          <w:trHeight w:val="210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EE86EE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23. Povos indígenas e comunidades tradicionais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Os povos indígenas e comunidades tradicionais residentes ou que utilizam regularmente a UC contribuem para as decisões de gestão?</w:t>
            </w:r>
          </w:p>
        </w:tc>
        <w:tc>
          <w:tcPr>
            <w:tcW w:w="5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BB15AE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0: Os povos indígenas e as comunidades tradicionais não contribuem para as decisões de gestão da UC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1: Os povos indígenas e as comunidades tradicionais contribuem um pouco nas discussões relacionadas à gestão da UC, mas não possuem um papel direto na gestão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2: Os povos indígenas e as comunidades tradicionais contribuem diretamente para algumas decisões relevantes de gestão da UC, mas seu envolvimento poderia melhorar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3: Os povos indígenas e as comunidades tradicionais participam diretamente de todas as decisões relevantes de gestão da UC; ex.: </w:t>
            </w:r>
            <w:proofErr w:type="spellStart"/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co-gestão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3B770C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2E218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</w:tr>
      <w:tr w:rsidR="00D96C72" w14:paraId="3BA106B0" w14:textId="77777777" w:rsidTr="00491BCA">
        <w:trPr>
          <w:trHeight w:val="71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83FBC1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 xml:space="preserve">24. Comunidades locais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As comunidades residentes na UC ou no entorno contribuem nas decisões de gestão?</w:t>
            </w:r>
          </w:p>
        </w:tc>
        <w:tc>
          <w:tcPr>
            <w:tcW w:w="5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5DFBC4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 xml:space="preserve">0: As comunidades locais não contribuem nas decisões de gestão da UC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1: As comunidades locais contribuem um pouco nas discussões relacionadas à gestão da UC, mas não possuem papel direto na gestão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2: As comunidades locais contribuem diretamente para algumas decisões relevantes de gestão da UC, mas seu envolvimento poderia melhorar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3: As comunidades locais participam diretamente de todas as decisões relevantes de gestão da UC; ex.: </w:t>
            </w:r>
            <w:proofErr w:type="spellStart"/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co-gestão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909A8B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5A893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</w:tr>
      <w:tr w:rsidR="00D96C72" w14:paraId="27C10195" w14:textId="77777777" w:rsidTr="00491BCA">
        <w:trPr>
          <w:trHeight w:val="994"/>
        </w:trPr>
        <w:tc>
          <w:tcPr>
            <w:tcW w:w="5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8A6E5F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24a. Impacto sobre as comunidades: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Estão sendo implementados programas para melhorar o bem-estar das comunidades, conservando ao mesmo tempo os recursos da UC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B90395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0: Não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1: Sim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CB597F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C68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</w:tr>
      <w:tr w:rsidR="00D96C72" w14:paraId="4F2775BD" w14:textId="77777777" w:rsidTr="00491BCA">
        <w:trPr>
          <w:trHeight w:val="70"/>
        </w:trPr>
        <w:tc>
          <w:tcPr>
            <w:tcW w:w="5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6675C4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24b. Impacto sobre as comunidades: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As comunidades locais e/ou povos indígenas apoiam ativamente a UC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C0A25E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0: Não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1: Sim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21B289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090F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</w:tr>
      <w:tr w:rsidR="00D96C72" w14:paraId="7360653A" w14:textId="77777777" w:rsidTr="00491BCA">
        <w:trPr>
          <w:trHeight w:val="1265"/>
        </w:trPr>
        <w:tc>
          <w:tcPr>
            <w:tcW w:w="5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DCC614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24c. Impacto sobre as comunidades: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Existe um canal de comunicação aberto e confiança entre as comunidades locais e/ou povos indígenas, lideranças e gestores da UC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A7AEC1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 xml:space="preserve">0: Não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1: Sim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E7F283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619C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</w:tr>
      <w:tr w:rsidR="00D96C72" w14:paraId="0899A898" w14:textId="77777777" w:rsidTr="00491BCA">
        <w:trPr>
          <w:trHeight w:val="114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184DD1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25. Benefícios econômicos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A UC traz benefícios econômicos para as comunidades locais, como por exemplo renda, emprego, pagamento por serviços ambientais?</w:t>
            </w:r>
          </w:p>
        </w:tc>
        <w:tc>
          <w:tcPr>
            <w:tcW w:w="5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6E2C8F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 xml:space="preserve">0: A UC não traz benefícios econômicos para as comunidades locais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1: Benefícios econômicos potenciais são reconhecidos e planos para realizá-los estão sendo desenvolvidos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2: Há algum fluxo de benefícios econômicos para as comunidades locais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3: Há um fluxo significativo de benefícios econômicos para as comunidades locais a partir de atividades associadas à UC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B0376C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B2365" w14:textId="77777777" w:rsidR="00D96C72" w:rsidRPr="00055B42" w:rsidRDefault="00D96C72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bookmarkEnd w:id="61"/>
      </w:tr>
    </w:tbl>
    <w:p w14:paraId="09E58CF7" w14:textId="77777777" w:rsidR="00D96C72" w:rsidRDefault="00D96C72" w:rsidP="00D96C72">
      <w:pPr>
        <w:pStyle w:val="CabealhodoSumrio1"/>
        <w:spacing w:before="240" w:after="240"/>
        <w:rPr>
          <w:rFonts w:ascii="Calibri" w:hAnsi="Calibri" w:cs="Calibri"/>
          <w:color w:val="auto"/>
        </w:rPr>
        <w:sectPr w:rsidR="00D96C72" w:rsidSect="00D96C72">
          <w:pgSz w:w="11906" w:h="16838"/>
          <w:pgMar w:top="851" w:right="1134" w:bottom="1134" w:left="1418" w:header="709" w:footer="408" w:gutter="0"/>
          <w:cols w:space="720"/>
          <w:docGrid w:linePitch="360"/>
        </w:sectPr>
      </w:pPr>
    </w:p>
    <w:p w14:paraId="465D869E" w14:textId="5FD1A83B" w:rsidR="00D96C72" w:rsidRDefault="00D96C72" w:rsidP="00D96C72">
      <w:pPr>
        <w:pStyle w:val="CabealhodoSumrio1"/>
        <w:spacing w:before="240" w:after="240"/>
        <w:rPr>
          <w:rFonts w:ascii="Calibri" w:hAnsi="Calibri" w:cs="Calibri"/>
          <w:color w:val="auto"/>
        </w:rPr>
      </w:pPr>
      <w:bookmarkStart w:id="62" w:name="_Toc12980400"/>
      <w:r w:rsidRPr="00287B60">
        <w:rPr>
          <w:rFonts w:ascii="Calibri" w:hAnsi="Calibri" w:cs="Calibri"/>
          <w:color w:val="auto"/>
        </w:rPr>
        <w:t>ANEXO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="00471EEC">
        <w:rPr>
          <w:rFonts w:ascii="Calibri" w:eastAsia="Calibri" w:hAnsi="Calibri" w:cs="Calibri"/>
          <w:color w:val="auto"/>
        </w:rPr>
        <w:t>H</w:t>
      </w:r>
      <w:r w:rsidRPr="00287B60">
        <w:rPr>
          <w:rFonts w:ascii="Calibri" w:hAnsi="Calibri" w:cs="Calibri"/>
          <w:color w:val="auto"/>
        </w:rPr>
        <w:t>:</w:t>
      </w:r>
      <w:r w:rsidRPr="00D96C72">
        <w:t xml:space="preserve"> </w:t>
      </w:r>
      <w:r w:rsidRPr="00D96C72">
        <w:rPr>
          <w:rFonts w:ascii="Calibri" w:hAnsi="Calibri" w:cs="Calibri"/>
          <w:color w:val="auto"/>
        </w:rPr>
        <w:t>Lista de verificação ambiental</w:t>
      </w:r>
      <w:bookmarkEnd w:id="62"/>
    </w:p>
    <w:p w14:paraId="0D023FA8" w14:textId="77777777" w:rsidR="00D96C72" w:rsidRPr="00D96C72" w:rsidRDefault="00D96C72" w:rsidP="00CC6F38">
      <w:pPr>
        <w:pStyle w:val="SemEspaamento1"/>
        <w:spacing w:line="276" w:lineRule="auto"/>
        <w:jc w:val="both"/>
        <w:rPr>
          <w:lang w:val="pt-BR"/>
        </w:rPr>
      </w:pPr>
      <w:r w:rsidRPr="00D96C72">
        <w:rPr>
          <w:lang w:val="pt-BR"/>
        </w:rPr>
        <w:t xml:space="preserve">Este formulário deverá ser preenchido para todas as propostas candidatas para apoio no âmbito dos Projetos de Integração com a Comunidades do </w:t>
      </w:r>
      <w:proofErr w:type="spellStart"/>
      <w:r w:rsidRPr="00D96C72">
        <w:rPr>
          <w:lang w:val="pt-BR"/>
        </w:rPr>
        <w:t>GEF-</w:t>
      </w:r>
      <w:proofErr w:type="gramStart"/>
      <w:r w:rsidRPr="00D96C72">
        <w:rPr>
          <w:lang w:val="pt-BR"/>
        </w:rPr>
        <w:t>Mar</w:t>
      </w:r>
      <w:proofErr w:type="spellEnd"/>
      <w:r w:rsidRPr="00D96C72">
        <w:rPr>
          <w:lang w:val="pt-BR"/>
        </w:rPr>
        <w:t>.</w:t>
      </w:r>
      <w:proofErr w:type="gramEnd"/>
    </w:p>
    <w:p w14:paraId="2A50C4DB" w14:textId="77777777" w:rsidR="00D96C72" w:rsidRPr="00D96C72" w:rsidRDefault="00D96C72" w:rsidP="00CC6F38">
      <w:pPr>
        <w:pStyle w:val="SemEspaamento1"/>
        <w:spacing w:line="276" w:lineRule="auto"/>
        <w:jc w:val="both"/>
        <w:rPr>
          <w:lang w:val="pt-BR"/>
        </w:rPr>
      </w:pPr>
      <w:r w:rsidRPr="00D96C72">
        <w:rPr>
          <w:lang w:val="pt-BR"/>
        </w:rPr>
        <w:t>As propostas que apresentarem atividades com previsão de impactos ambientais pontuais de intensidade baixa ou moderada, e que possam ser mitigados, deverão apresentar uma descrição das medidas mitigadoras incorporadas ao plano de execução das atividades.</w:t>
      </w:r>
    </w:p>
    <w:p w14:paraId="779CE191" w14:textId="77777777" w:rsidR="00D96C72" w:rsidRDefault="00D96C72" w:rsidP="00CC6F38">
      <w:pPr>
        <w:pStyle w:val="SemEspaamento1"/>
        <w:spacing w:line="276" w:lineRule="auto"/>
        <w:jc w:val="both"/>
        <w:rPr>
          <w:lang w:val="pt-BR"/>
        </w:rPr>
      </w:pPr>
      <w:r w:rsidRPr="00D96C72">
        <w:rPr>
          <w:lang w:val="pt-BR"/>
        </w:rPr>
        <w:t xml:space="preserve">O </w:t>
      </w:r>
      <w:proofErr w:type="spellStart"/>
      <w:r w:rsidRPr="00D96C72">
        <w:rPr>
          <w:lang w:val="pt-BR"/>
        </w:rPr>
        <w:t>GEF-Mar</w:t>
      </w:r>
      <w:proofErr w:type="spellEnd"/>
      <w:r w:rsidR="00767324">
        <w:rPr>
          <w:lang w:val="pt-BR"/>
        </w:rPr>
        <w:t xml:space="preserve"> </w:t>
      </w:r>
      <w:r w:rsidRPr="00D96C72">
        <w:rPr>
          <w:lang w:val="pt-BR"/>
        </w:rPr>
        <w:t>não prevê financiamento de atividades com previsão de impactos ambientais difusos, abrangentes e/ou de intensidade forte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530"/>
        <w:gridCol w:w="6818"/>
        <w:gridCol w:w="7231"/>
      </w:tblGrid>
      <w:tr w:rsidR="00D96C72" w14:paraId="43878A90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679FA" w14:textId="77777777" w:rsidR="00D96C72" w:rsidRDefault="00D96C72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0240DD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F3E59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Resposta</w:t>
            </w:r>
          </w:p>
        </w:tc>
      </w:tr>
      <w:tr w:rsidR="00D96C72" w14:paraId="46421BDD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DB92ED" w14:textId="77777777" w:rsidR="00D96C72" w:rsidRDefault="00D96C72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1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A0550F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INFORMAÇÕES GERAIS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BD473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2E35E7B5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33D030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1.1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C6B8A5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UC proponente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91D8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17123901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06D53B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1.2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2F2767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Órgão responsável pela UC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74A1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4FCAACEA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21A039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1.3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0C81C5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Gestor da UC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B6550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241ACB93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587AB4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1.4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68223C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Comunidade envolvida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61F47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3AA794D4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085A5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1.5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13CA1B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Município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D4C5F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30B3A8CB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056B52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1.6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F30E9E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Bacia hidrográfica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9778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3851128E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5F312F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1.7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ED62E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Unidade fundiária para implementação das ações propostas (marcar todas as opções relevantes)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B7128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</w:t>
            </w:r>
            <w:r w:rsidR="00AD5B06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 xml:space="preserve">  </w:t>
            </w: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) Unidade de Conservação de Proteção Integral</w:t>
            </w:r>
          </w:p>
        </w:tc>
      </w:tr>
      <w:tr w:rsidR="00D96C72" w14:paraId="0D7CB62B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41915A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71F347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EAC81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Unidade de Conservação de Uso Sustentável</w:t>
            </w:r>
          </w:p>
        </w:tc>
      </w:tr>
      <w:tr w:rsidR="00D96C72" w14:paraId="526ACF1B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655948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1EC179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12024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Entorno da UC proponente</w:t>
            </w:r>
          </w:p>
        </w:tc>
      </w:tr>
      <w:tr w:rsidR="00D96C72" w14:paraId="4D9356C5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982A54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9CCB74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61367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Terra Indígena</w:t>
            </w:r>
          </w:p>
        </w:tc>
      </w:tr>
      <w:tr w:rsidR="00D96C72" w14:paraId="5965FE72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74A340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A7A65E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62F00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Projeto de Assentamento</w:t>
            </w:r>
          </w:p>
        </w:tc>
      </w:tr>
      <w:tr w:rsidR="00D96C72" w14:paraId="62DADEF0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DF4763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C270FC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57374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Outro</w:t>
            </w:r>
          </w:p>
        </w:tc>
      </w:tr>
      <w:tr w:rsidR="00D96C72" w14:paraId="64001DA1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A78711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1.8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F53D8B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Principais objetivos da proposta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6B0F9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43D0826F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7D917C" w14:textId="77777777" w:rsidR="00D96C72" w:rsidRDefault="00D96C72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2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346BF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CARACTERIZAÇÃO DA ÁREA DE IMPLANTAÇÃO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DB3D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5FBBCCAC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28BCE8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2.1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E3EF4B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área onde será implantada a ação proposta é considerada de Preservação Permanente?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FD002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 ) Não</w:t>
            </w:r>
          </w:p>
        </w:tc>
      </w:tr>
      <w:tr w:rsidR="00D96C72" w14:paraId="1CD15E63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A7BB46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C84FA3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3E693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 (nesse caso só serão permitidas ações de reflorestamento com autorização do OEMA)</w:t>
            </w:r>
          </w:p>
        </w:tc>
      </w:tr>
      <w:tr w:rsidR="00D96C72" w14:paraId="6E74C84A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1EAC4C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2.2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C49927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Na área da proposta existem recursos hídricos? (rio, igarapé, córrego, lagos, represas, nascente)?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45A31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D96C72" w14:paraId="76CC7BCB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34AB75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A262A0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E53A9" w14:textId="77777777" w:rsidR="00D96C72" w:rsidRPr="00055B42" w:rsidRDefault="00D96C72">
            <w:pPr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(  ) Sim, especificar</w:t>
            </w:r>
          </w:p>
        </w:tc>
      </w:tr>
      <w:tr w:rsidR="00D96C72" w14:paraId="35D824C2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B60F43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744232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Situação atual de conservação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C7598" w14:textId="77777777" w:rsidR="00D96C72" w:rsidRPr="00055B42" w:rsidRDefault="00D96C72">
            <w:pPr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(  ) Conservado</w:t>
            </w:r>
          </w:p>
        </w:tc>
      </w:tr>
      <w:tr w:rsidR="00D96C72" w14:paraId="2B7A6F3B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06E677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C441B7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9E530" w14:textId="77777777" w:rsidR="00D96C72" w:rsidRPr="00055B42" w:rsidRDefault="00D96C72">
            <w:pPr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(  ) Medianamente conservado</w:t>
            </w:r>
          </w:p>
        </w:tc>
      </w:tr>
      <w:tr w:rsidR="00D96C72" w14:paraId="404878DC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09E99A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537123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854C2" w14:textId="77777777" w:rsidR="00D96C72" w:rsidRPr="00055B42" w:rsidRDefault="00D96C72">
            <w:pPr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(  ) Degradado (descrever  tipo de degradação)</w:t>
            </w:r>
          </w:p>
        </w:tc>
      </w:tr>
      <w:tr w:rsidR="00D96C72" w14:paraId="7EE87FE4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51565B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2.3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6AB102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área onde se insere a ação proposta é considerada prioritária para a conservação da biodiversidade?(consultar lista do MMA de áreas prioritárias)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56C4D" w14:textId="77777777" w:rsidR="00D96C72" w:rsidRPr="00055B42" w:rsidRDefault="00D96C72">
            <w:pPr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(  ) Não</w:t>
            </w:r>
          </w:p>
        </w:tc>
      </w:tr>
      <w:tr w:rsidR="00D96C72" w14:paraId="2EE51452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7F3754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7A61C5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5644A" w14:textId="77777777" w:rsidR="00D96C72" w:rsidRPr="00055B42" w:rsidRDefault="00D96C72">
            <w:pPr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(  ) Sim  (deverão ser verificadas as restrições para o uso da área)</w:t>
            </w:r>
          </w:p>
        </w:tc>
      </w:tr>
      <w:tr w:rsidR="00D96C72" w14:paraId="39E8605D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49526D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2.4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EBE1C3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Uso atual da área onde será implantado a ação proposta (marcar todas as opções relevantes)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0B83A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Conservação</w:t>
            </w:r>
          </w:p>
        </w:tc>
      </w:tr>
      <w:tr w:rsidR="00D96C72" w14:paraId="2F1C3360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C59AB7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CD2A89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58B43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Agricultura de ciclo curto</w:t>
            </w:r>
          </w:p>
        </w:tc>
      </w:tr>
      <w:tr w:rsidR="00D96C72" w14:paraId="4A500BD5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EBBFE4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2D7BBF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13A23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Cultura perene</w:t>
            </w:r>
          </w:p>
        </w:tc>
      </w:tr>
      <w:tr w:rsidR="00D96C72" w14:paraId="58102135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E2D047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5D3532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E8D50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Floresta plantada</w:t>
            </w:r>
          </w:p>
        </w:tc>
      </w:tr>
      <w:tr w:rsidR="00D96C72" w14:paraId="0F599187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D6E4B6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1120FD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B61F4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Pecuária</w:t>
            </w:r>
          </w:p>
        </w:tc>
      </w:tr>
      <w:tr w:rsidR="00D96C72" w14:paraId="59B20800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30B13F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0CA97C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ECD98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Piscicultura</w:t>
            </w:r>
          </w:p>
        </w:tc>
      </w:tr>
      <w:tr w:rsidR="00D96C72" w14:paraId="772CDE03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E9C24A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CF6601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8F507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Extrativismo</w:t>
            </w:r>
          </w:p>
        </w:tc>
      </w:tr>
      <w:tr w:rsidR="00D96C72" w14:paraId="7C12E478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4E1C71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A5DE90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80709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Área abandonada</w:t>
            </w:r>
          </w:p>
        </w:tc>
      </w:tr>
      <w:tr w:rsidR="00D96C72" w14:paraId="1AE31E73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D3C7B3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A124D4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E83CC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Floresta nativa</w:t>
            </w:r>
          </w:p>
        </w:tc>
      </w:tr>
      <w:tr w:rsidR="00D96C72" w14:paraId="10E6DCEA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13E6A4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83D249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6F08C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)Outra</w:t>
            </w:r>
          </w:p>
        </w:tc>
      </w:tr>
      <w:tr w:rsidR="00D96C72" w14:paraId="581470F9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B5BD60" w14:textId="77777777" w:rsidR="00D96C72" w:rsidRDefault="00D96C72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3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2EC079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CARACTERÍSTICAS DA FLORA E DA FAUNA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ACF6E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4876F1B8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3EDB46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3.1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6EC59A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Existe vegetação nativa no local de implantação da ação proposta?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F6F1F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D96C72" w14:paraId="454151CA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240A8B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B54325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DDBAC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 descrever</w:t>
            </w:r>
          </w:p>
        </w:tc>
      </w:tr>
      <w:tr w:rsidR="00D96C72" w14:paraId="4C58AE9B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EB9955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3.2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6641BF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Existem espécies da flora e da fauna nativa ameaçadas de extinção (Portarias MMA 443, 444 e 445, de 17 de dezembro de 2014) ou incluídas na lista vermelha da IUCN (União Internacional para a Conservação da Natureza) na área de influência da ação proposta?</w:t>
            </w:r>
          </w:p>
          <w:p w14:paraId="6FF51D91" w14:textId="77777777" w:rsidR="00D96C72" w:rsidRPr="00055B42" w:rsidRDefault="00D96C72">
            <w:pPr>
              <w:pStyle w:val="Standarduser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Para consultar a lista vermelha, acesse:</w:t>
            </w:r>
          </w:p>
          <w:p w14:paraId="297C3412" w14:textId="77777777" w:rsidR="00D96C72" w:rsidRPr="00055B42" w:rsidRDefault="00D96C72" w:rsidP="008B661D">
            <w:pPr>
              <w:pStyle w:val="Standarduser"/>
              <w:numPr>
                <w:ilvl w:val="0"/>
                <w:numId w:val="9"/>
              </w:numPr>
              <w:ind w:left="720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http://www.iucnredlist.org/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65BB3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D96C72" w14:paraId="4DE72421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2F3C37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25BD89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4E30D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  especificar</w:t>
            </w:r>
          </w:p>
        </w:tc>
      </w:tr>
      <w:tr w:rsidR="00D96C72" w14:paraId="5AE3B0E9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61E33D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3.3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5763D7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prevê supressão de vegetação ou extração da fauna local?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E1049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D96C72" w14:paraId="4BE3519E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06C62A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ED2C32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56C94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Sim, especificar (tipo e área)</w:t>
            </w:r>
          </w:p>
        </w:tc>
      </w:tr>
      <w:tr w:rsidR="00D96C72" w14:paraId="35743F02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BEEACB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3.4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426A21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prevê o uso ou coleta de algum produto ou subproduto florestal?</w:t>
            </w:r>
          </w:p>
          <w:p w14:paraId="43EE3B8B" w14:textId="77777777" w:rsidR="00D96C72" w:rsidRPr="00055B42" w:rsidRDefault="00D96C72">
            <w:pPr>
              <w:pStyle w:val="Standarduser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(se positivo existe necessidade de autorização do OEMA)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F2F3F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D96C72" w14:paraId="7CB1BC42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A1EF44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64DEBE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1ED18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Sim, especificar</w:t>
            </w:r>
          </w:p>
        </w:tc>
      </w:tr>
      <w:tr w:rsidR="00D96C72" w14:paraId="43C35762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902AA2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3.5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C07007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prevê a introdução de espécie exótica com risco de se tornar espécie invasora?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69AF5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D96C72" w14:paraId="1F2F1707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FC3527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8FD7E2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9D436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Sim, especificar</w:t>
            </w:r>
          </w:p>
        </w:tc>
      </w:tr>
      <w:tr w:rsidR="00D96C72" w14:paraId="75088B65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93213C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3.6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6EF5C1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implementação da ação proposta terá influência na adequação das propriedades ao passivo ambiental (Reserva Legal e Área de Preservação Permanente)?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6C9CD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D96C72" w14:paraId="0399AD3C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D89E4C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3DA626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BBFCB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Sim, especificar</w:t>
            </w:r>
          </w:p>
        </w:tc>
      </w:tr>
      <w:tr w:rsidR="00D96C72" w14:paraId="6C4F7409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978C26" w14:textId="77777777" w:rsidR="00D96C72" w:rsidRDefault="00D96C72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4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E84DDF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SOLO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0231A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0492023B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236412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4.1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C2E878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Existem evidências de erosão na área de implementação da ação proposta ou na sua área de influência?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D2CF2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</w:t>
            </w:r>
            <w:r w:rsidR="003D2E20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 xml:space="preserve"> </w:t>
            </w: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) Não</w:t>
            </w:r>
          </w:p>
        </w:tc>
      </w:tr>
      <w:tr w:rsidR="00D96C72" w14:paraId="3352B246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6C3B64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2F60BF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F24C7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) Sim</w:t>
            </w:r>
          </w:p>
        </w:tc>
      </w:tr>
      <w:tr w:rsidR="00D96C72" w14:paraId="41B96371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8DF8F5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4.2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947419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prevê alguma atividade que possa contribuir para o controle da perda de solo por erosão?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6932F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D96C72" w14:paraId="59AEA6FD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28B913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50CB45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2E6D6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Sim, especificar</w:t>
            </w:r>
          </w:p>
        </w:tc>
      </w:tr>
      <w:tr w:rsidR="00D96C72" w14:paraId="33DAA628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490C82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4.3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718D7A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poderá gerar degradação de terras cultiváveis?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D4847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D96C72" w14:paraId="521F998A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25289E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94184E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5392F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Sim, especificar e indicar se tem proposta de mitigação</w:t>
            </w:r>
          </w:p>
        </w:tc>
      </w:tr>
      <w:tr w:rsidR="00D96C72" w14:paraId="6429E7E4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521854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4.4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7C1625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contribuirá para melhorar as condições físicas, químicas e biológicas do solo?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A7C28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D96C72" w14:paraId="1C51839A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B1FC1B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216F53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8A2FC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Sim, especificar</w:t>
            </w:r>
          </w:p>
        </w:tc>
      </w:tr>
      <w:tr w:rsidR="00D96C72" w14:paraId="2428BCBF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326D8E" w14:textId="77777777" w:rsidR="00D96C72" w:rsidRDefault="00D96C72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5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A1CCC8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RECURSOS HÍDRICOS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9F996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02348A1B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DDA947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5.1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B3E3FB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Há disponibilidade de água para atender as necessidades da ação proposta durante a sua implementação?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DF032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</w:t>
            </w:r>
          </w:p>
        </w:tc>
      </w:tr>
      <w:tr w:rsidR="00D96C72" w14:paraId="6599C524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A2DC6A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EEA799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0884C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Não, como pretende suprir</w:t>
            </w:r>
          </w:p>
        </w:tc>
      </w:tr>
      <w:tr w:rsidR="00D96C72" w14:paraId="0E922427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2CE7E5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5.2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C912A8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prevê a construção de barragem em igarapé, captação, derivações ou interceptação em curso d’água para qualquer finalidade?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DA865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D96C72" w14:paraId="4ACC0FA6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81B095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5FF162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C31B7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proofErr w:type="gramStart"/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</w:t>
            </w:r>
            <w:proofErr w:type="gramEnd"/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 xml:space="preserve"> Sim,  há a necessidade da obtenção de outorga do OEMA. Se houver intervenções em APP há a necessidade de autorização do OEMA</w:t>
            </w:r>
          </w:p>
        </w:tc>
      </w:tr>
      <w:tr w:rsidR="00D96C72" w14:paraId="4B2CD990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8128CD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5.3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06FD9E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prevê alguma atividade que possa contribuir com a recuperação de mata ciliar?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C5244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D96C72" w14:paraId="246A1EE7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A34182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14C3B0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3F7E6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Sim, especificar</w:t>
            </w:r>
          </w:p>
        </w:tc>
      </w:tr>
      <w:tr w:rsidR="00D96C72" w14:paraId="2234DC4D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30506C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5.4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8A042B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prevê a utilização de agrotóxicos?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EC3A9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D96C72" w14:paraId="5AF08002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F42866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BEB443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634B2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)Sim, especificar</w:t>
            </w:r>
          </w:p>
        </w:tc>
      </w:tr>
      <w:tr w:rsidR="00D96C72" w14:paraId="30669BEB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6BA36B" w14:textId="77777777" w:rsidR="00D96C72" w:rsidRDefault="00D96C72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6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691FC7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POLUIÇÕES E RESÍDUOS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0250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75B797AD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784CBA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6.1</w:t>
            </w:r>
          </w:p>
        </w:tc>
        <w:tc>
          <w:tcPr>
            <w:tcW w:w="6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246AEB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 ação proposta prevê a geração resíduos sólidos, efluentes líquidos ou gases, resultantes de algum processo ou beneficiamento ou industrialização de qualquer matéria-prima?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669D9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 Não</w:t>
            </w:r>
          </w:p>
        </w:tc>
      </w:tr>
      <w:tr w:rsidR="00D96C72" w14:paraId="4A90D249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42B82B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A007E3" w14:textId="77777777" w:rsidR="00D96C72" w:rsidRPr="00055B42" w:rsidRDefault="00D96C72">
            <w:pPr>
              <w:suppressAutoHyphens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B6721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proofErr w:type="gramStart"/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  )</w:t>
            </w:r>
            <w:proofErr w:type="gramEnd"/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 xml:space="preserve"> Sim, especificar</w:t>
            </w:r>
          </w:p>
          <w:p w14:paraId="50904AC2" w14:textId="77777777" w:rsidR="00D96C72" w:rsidRPr="00055B42" w:rsidRDefault="00D96C72">
            <w:pPr>
              <w:pStyle w:val="Standarduser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(verificar se há necessidade de autorização do OEMA)</w:t>
            </w:r>
          </w:p>
        </w:tc>
      </w:tr>
      <w:tr w:rsidR="00D96C72" w14:paraId="2D7BEC63" w14:textId="77777777" w:rsidTr="00D96C72">
        <w:trPr>
          <w:trHeight w:val="268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E0243F" w14:textId="77777777" w:rsidR="00D96C72" w:rsidRDefault="00D96C72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7.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DB43AE" w14:textId="77777777" w:rsidR="00D96C72" w:rsidRPr="00055B42" w:rsidRDefault="00D96C72">
            <w:pPr>
              <w:pStyle w:val="Textbodyuser"/>
              <w:tabs>
                <w:tab w:val="left" w:pos="720"/>
              </w:tabs>
              <w:snapToGrid w:val="0"/>
              <w:spacing w:before="57" w:line="200" w:lineRule="atLeast"/>
              <w:jc w:val="both"/>
              <w:rPr>
                <w:rFonts w:ascii="Calibri" w:eastAsia="Calibri" w:hAnsi="Calibri"/>
                <w:kern w:val="0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Cs w:val="22"/>
                <w:lang w:val="pt-BR" w:eastAsia="pt-BR" w:bidi="en-US"/>
              </w:rPr>
              <w:t>OUTROS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025ED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159570A7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284C0A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7.1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F9C657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Verificar se a ação proposta vai interferir em algum outro recurso natural não relacionado nesta lista de verificação. Relacione.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AE5F9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678F2FE8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0F7F6D" w14:textId="77777777" w:rsidR="00D96C72" w:rsidRDefault="00D96C72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8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983A62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CONCLUSÕES E ENCAMINHAMENTOS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ADDF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16DEE359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2DC6B2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8.1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2C9EB1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Resumo dos impactos positivos e negativos da ação proposta considerando as respostas apuradas por esta lista de verificação, caracterizando a intensidade (baixa, moderada ou alta) e a ocorrência (direta ou indireta). Indicar as medidas de controle indicadas para os impactos negativos (preventivas ou mitigadoras)</w:t>
            </w: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eastAsia="pt-BR" w:bidi="en-US"/>
              </w:rPr>
              <w:footnoteReference w:id="2"/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0A1E1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1747559E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4800E" w14:textId="77777777" w:rsidR="00D96C72" w:rsidRDefault="00D96C72">
            <w:pPr>
              <w:pStyle w:val="TableContentsuser"/>
              <w:snapToGrid w:val="0"/>
              <w:rPr>
                <w:rFonts w:cs="Times New Roman"/>
                <w:b/>
                <w:bCs/>
                <w:lang w:val="pt-BR"/>
              </w:rPr>
            </w:pP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71982A" w14:textId="77777777" w:rsidR="00D96C72" w:rsidRPr="00055B42" w:rsidRDefault="00D96C72">
            <w:pPr>
              <w:pStyle w:val="TableContents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Atividade proposta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75F7F" w14:textId="77777777" w:rsidR="00D96C72" w:rsidRPr="00055B42" w:rsidRDefault="00D96C72">
            <w:pPr>
              <w:pStyle w:val="TableContents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18B1DE28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AC5701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929B94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Possível impacto ambiental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74AEA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2DAA3119" w14:textId="77777777" w:rsidTr="00D96C72">
        <w:trPr>
          <w:trHeight w:val="23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A474A0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1B2500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 xml:space="preserve">Descrição detalhada do plano de prevenção ou mitigação 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22AE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74F80C44" w14:textId="77777777" w:rsidTr="00D96C72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2A5549" w14:textId="77777777" w:rsidR="00D96C72" w:rsidRDefault="00D96C72">
            <w:pPr>
              <w:pStyle w:val="Standarduser"/>
              <w:snapToGrid w:val="0"/>
              <w:rPr>
                <w:rFonts w:cs="Times New Roman"/>
                <w:b/>
                <w:lang w:val="pt-BR"/>
              </w:rPr>
            </w:pPr>
            <w:r>
              <w:rPr>
                <w:rFonts w:cs="Times New Roman"/>
                <w:b/>
                <w:lang w:val="pt-BR"/>
              </w:rPr>
              <w:t>9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16BD1D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RESPONSÁVEIS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FB72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1976F3DC" w14:textId="77777777" w:rsidTr="00D96C72"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FB9452" w14:textId="77777777" w:rsidR="00D96C72" w:rsidRDefault="00D96C72">
            <w:pPr>
              <w:pStyle w:val="Standarduser"/>
              <w:snapToGrid w:val="0"/>
              <w:rPr>
                <w:rFonts w:cs="Times New Roman"/>
                <w:lang w:val="pt-BR"/>
              </w:rPr>
            </w:pPr>
            <w:r>
              <w:rPr>
                <w:rFonts w:cs="Times New Roman"/>
                <w:lang w:val="pt-BR"/>
              </w:rPr>
              <w:t>9.1</w:t>
            </w: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76054D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Responsável pelo preenchimento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62A05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22ADF70B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7603EF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81A676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Nome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BF760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2DBE99C8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EB1A52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5D6D8C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Assinatura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0385A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  <w:tr w:rsidR="00D96C72" w14:paraId="72D0E255" w14:textId="77777777" w:rsidTr="00D96C72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1E5345" w14:textId="77777777" w:rsidR="00D96C72" w:rsidRDefault="00D96C72">
            <w:pPr>
              <w:suppressAutoHyphens w:val="0"/>
              <w:rPr>
                <w:kern w:val="2"/>
                <w:lang w:eastAsia="zh-CN"/>
              </w:rPr>
            </w:pPr>
          </w:p>
        </w:tc>
        <w:tc>
          <w:tcPr>
            <w:tcW w:w="6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6D27BB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  <w:r w:rsidRPr="00055B42"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  <w:t>Data</w:t>
            </w:r>
          </w:p>
        </w:tc>
        <w:tc>
          <w:tcPr>
            <w:tcW w:w="7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9E41C" w14:textId="77777777" w:rsidR="00D96C72" w:rsidRPr="00055B42" w:rsidRDefault="00D96C72">
            <w:pPr>
              <w:pStyle w:val="Standarduser"/>
              <w:snapToGrid w:val="0"/>
              <w:rPr>
                <w:rFonts w:ascii="Calibri" w:eastAsia="Calibri" w:hAnsi="Calibri"/>
                <w:kern w:val="0"/>
                <w:sz w:val="22"/>
                <w:szCs w:val="22"/>
                <w:lang w:val="pt-BR" w:eastAsia="pt-BR" w:bidi="en-US"/>
              </w:rPr>
            </w:pPr>
          </w:p>
        </w:tc>
      </w:tr>
    </w:tbl>
    <w:p w14:paraId="5287C0C0" w14:textId="77777777" w:rsidR="00D96C72" w:rsidRDefault="00D96C72" w:rsidP="00D96C72">
      <w:pPr>
        <w:pStyle w:val="Standarduser"/>
      </w:pPr>
    </w:p>
    <w:p w14:paraId="3CFA78EA" w14:textId="77777777" w:rsidR="00D96C72" w:rsidRDefault="00D96C72" w:rsidP="007F0783">
      <w:pPr>
        <w:pStyle w:val="SemEspaamento1"/>
        <w:spacing w:before="240" w:after="240" w:line="276" w:lineRule="auto"/>
        <w:jc w:val="both"/>
        <w:rPr>
          <w:lang w:val="pt-BR"/>
        </w:rPr>
      </w:pPr>
    </w:p>
    <w:p w14:paraId="6FFD89D0" w14:textId="77777777" w:rsidR="00D96C72" w:rsidRDefault="00D96C72" w:rsidP="007F0783">
      <w:pPr>
        <w:pStyle w:val="SemEspaamento1"/>
        <w:spacing w:before="240" w:after="240" w:line="276" w:lineRule="auto"/>
        <w:jc w:val="both"/>
        <w:rPr>
          <w:lang w:val="pt-BR"/>
        </w:rPr>
        <w:sectPr w:rsidR="00D96C72" w:rsidSect="00D96C72">
          <w:footerReference w:type="default" r:id="rId33"/>
          <w:pgSz w:w="16838" w:h="11906" w:orient="landscape"/>
          <w:pgMar w:top="1134" w:right="1134" w:bottom="1418" w:left="851" w:header="709" w:footer="408" w:gutter="0"/>
          <w:cols w:space="720"/>
          <w:docGrid w:linePitch="360"/>
        </w:sectPr>
      </w:pPr>
    </w:p>
    <w:p w14:paraId="6C9CE479" w14:textId="77777777" w:rsidR="007F0783" w:rsidRPr="007F0783" w:rsidRDefault="00651980" w:rsidP="007F0783">
      <w:pPr>
        <w:pStyle w:val="CabealhodoSumrio1"/>
        <w:spacing w:before="240" w:after="240"/>
        <w:rPr>
          <w:rFonts w:ascii="Calibri" w:hAnsi="Calibri" w:cs="Calibri"/>
          <w:color w:val="auto"/>
        </w:rPr>
      </w:pPr>
      <w:bookmarkStart w:id="63" w:name="_Toc12980401"/>
      <w:r w:rsidRPr="00287B60">
        <w:rPr>
          <w:noProof/>
        </w:rPr>
        <mc:AlternateContent>
          <mc:Choice Requires="wps">
            <w:drawing>
              <wp:anchor distT="0" distB="0" distL="89535" distR="89535" simplePos="0" relativeHeight="251657728" behindDoc="0" locked="0" layoutInCell="1" allowOverlap="1" wp14:anchorId="170618A6" wp14:editId="5FEC445C">
                <wp:simplePos x="0" y="0"/>
                <wp:positionH relativeFrom="page">
                  <wp:posOffset>718820</wp:posOffset>
                </wp:positionH>
                <wp:positionV relativeFrom="paragraph">
                  <wp:posOffset>584835</wp:posOffset>
                </wp:positionV>
                <wp:extent cx="6216650" cy="8665210"/>
                <wp:effectExtent l="13970" t="13335" r="8255" b="8255"/>
                <wp:wrapSquare wrapText="largest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0" cy="86652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511" w:type="dxa"/>
                              <w:tblInd w:w="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27"/>
                              <w:gridCol w:w="6948"/>
                              <w:gridCol w:w="1266"/>
                              <w:gridCol w:w="1134"/>
                              <w:gridCol w:w="736"/>
                            </w:tblGrid>
                            <w:tr w:rsidR="0060752E" w14:paraId="5B116356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60"/>
                              </w:trPr>
                              <w:tc>
                                <w:tcPr>
                                  <w:tcW w:w="737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90C9423" w14:textId="77777777" w:rsidR="0060752E" w:rsidRPr="00542743" w:rsidRDefault="0060752E">
                                  <w:pPr>
                                    <w:autoSpaceDE w:val="0"/>
                                    <w:snapToGrid w:val="0"/>
                                    <w:spacing w:before="60" w:after="6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aps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aps/>
                                      <w:color w:val="1D1B11"/>
                                      <w:sz w:val="20"/>
                                      <w:szCs w:val="20"/>
                                    </w:rPr>
                                    <w:t>Itens</w:t>
                                  </w:r>
                                  <w:r w:rsidRPr="00542743">
                                    <w:rPr>
                                      <w:rFonts w:ascii="Calibri" w:eastAsia="Calibri" w:hAnsi="Calibri" w:cs="Calibri"/>
                                      <w:b/>
                                      <w:bCs/>
                                      <w:caps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aps/>
                                      <w:color w:val="1D1B11"/>
                                      <w:sz w:val="20"/>
                                      <w:szCs w:val="20"/>
                                    </w:rPr>
                                    <w:t>de</w:t>
                                  </w:r>
                                  <w:r w:rsidRPr="00542743">
                                    <w:rPr>
                                      <w:rFonts w:ascii="Calibri" w:eastAsia="Calibri" w:hAnsi="Calibri" w:cs="Calibri"/>
                                      <w:b/>
                                      <w:bCs/>
                                      <w:caps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aps/>
                                      <w:color w:val="1D1B11"/>
                                      <w:sz w:val="20"/>
                                      <w:szCs w:val="20"/>
                                    </w:rPr>
                                    <w:t>avaliação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29BEB03" w14:textId="77777777" w:rsidR="0060752E" w:rsidRPr="00542743" w:rsidRDefault="0060752E">
                                  <w:pPr>
                                    <w:autoSpaceDE w:val="0"/>
                                    <w:snapToGrid w:val="0"/>
                                    <w:spacing w:before="60" w:after="6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aps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aps/>
                                      <w:color w:val="1D1B11"/>
                                      <w:sz w:val="20"/>
                                      <w:szCs w:val="20"/>
                                    </w:rPr>
                                    <w:t>TIPO DE CRITÉRIO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293CC4C" w14:textId="6B9E2D12" w:rsidR="0060752E" w:rsidRPr="00542743" w:rsidRDefault="0060752E">
                                  <w:pPr>
                                    <w:autoSpaceDE w:val="0"/>
                                    <w:snapToGrid w:val="0"/>
                                    <w:spacing w:before="60" w:after="6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aps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aps/>
                                      <w:color w:val="1D1B11"/>
                                      <w:sz w:val="20"/>
                                      <w:szCs w:val="20"/>
                                    </w:rPr>
                                    <w:t>PONTUAÇÃO MÁXIMA</w:t>
                                  </w:r>
                                </w:p>
                              </w:tc>
                            </w:tr>
                            <w:tr w:rsidR="0060752E" w14:paraId="3E00B832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451CD161" w14:textId="77777777" w:rsidR="0060752E" w:rsidRPr="00BB79B8" w:rsidRDefault="0060752E" w:rsidP="004F322F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jc w:val="center"/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BB79B8"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D9948BB" w14:textId="65B5EB44" w:rsidR="0060752E" w:rsidRPr="00542743" w:rsidRDefault="0060752E" w:rsidP="00BB79B8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Não contemplou a p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articipação das mulheres, jovens e comunidades na construção e elaboração do subprojeto.</w:t>
                                  </w:r>
                                </w:p>
                              </w:tc>
                              <w:tc>
                                <w:tcPr>
                                  <w:tcW w:w="240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F4AA74C" w14:textId="151BA9B7" w:rsidR="0060752E" w:rsidRPr="00542743" w:rsidRDefault="0060752E" w:rsidP="00BB79B8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Eliminado</w:t>
                                  </w:r>
                                </w:p>
                              </w:tc>
                            </w:tr>
                            <w:tr w:rsidR="0060752E" w14:paraId="5F42468B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</w:tcPr>
                                <w:p w14:paraId="5CF6F32C" w14:textId="25AC4A5F" w:rsidR="0060752E" w:rsidRPr="00BB79B8" w:rsidRDefault="0060752E" w:rsidP="00BB79B8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8DBCD0F" w14:textId="5B1DF16E" w:rsidR="0060752E" w:rsidRPr="00542743" w:rsidRDefault="0060752E" w:rsidP="00BB79B8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 w:rsidRPr="00BB79B8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proposta 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não é compatível </w:t>
                                  </w:r>
                                  <w:r w:rsidRPr="00BB79B8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com os Plano de Manejo ou Acordos de Gestão das unidades de conservação onde serão implementados</w:t>
                                  </w:r>
                                </w:p>
                              </w:tc>
                              <w:tc>
                                <w:tcPr>
                                  <w:tcW w:w="240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47D2005" w14:textId="629C7CBB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Eliminado</w:t>
                                  </w:r>
                                </w:p>
                              </w:tc>
                            </w:tr>
                            <w:tr w:rsidR="0060752E" w14:paraId="2749BFEE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57751280" w14:textId="13723942" w:rsidR="0060752E" w:rsidRPr="00BB79B8" w:rsidRDefault="0060752E" w:rsidP="00BB79B8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153987C" w14:textId="167FEDAA" w:rsidR="0060752E" w:rsidRPr="00542743" w:rsidRDefault="0060752E" w:rsidP="00BB79B8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O 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Projeto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não foi apresentado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no conselho das unidades de conservação</w:t>
                                  </w:r>
                                </w:p>
                              </w:tc>
                              <w:tc>
                                <w:tcPr>
                                  <w:tcW w:w="240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7F39938" w14:textId="63EE61DC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Eliminado</w:t>
                                  </w:r>
                                </w:p>
                              </w:tc>
                            </w:tr>
                            <w:tr w:rsidR="0060752E" w14:paraId="3D028CDF" w14:textId="4631715B" w:rsidTr="00BE0654">
                              <w:trPr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4376DD87" w14:textId="3AFE398D" w:rsidR="0060752E" w:rsidRPr="00BB79B8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21D5078" w14:textId="499231CA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6A5381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Intensidade e abrangência dos impactos ambientais e previsão de medidas mitigadoras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5CE1B24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Classificatório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79512E4" w14:textId="0C256241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36" w:type="dxa"/>
                                  <w:vAlign w:val="center"/>
                                </w:tcPr>
                                <w:p w14:paraId="71D68686" w14:textId="77777777" w:rsidR="0060752E" w:rsidRDefault="0060752E" w:rsidP="00064AF7">
                                  <w:pPr>
                                    <w:suppressAutoHyphens w:val="0"/>
                                    <w:spacing w:before="0" w:after="0"/>
                                  </w:pPr>
                                </w:p>
                              </w:tc>
                            </w:tr>
                            <w:tr w:rsidR="0060752E" w14:paraId="7ED14BCB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3CA728BC" w14:textId="6CB9AB26" w:rsidR="0060752E" w:rsidRPr="00BB79B8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D29494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Previsão de linhas de ação para fortalecimento de ações de organização ou articulação de mulheres.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09ADB43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Classificatório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FDA8FF3" w14:textId="3819363E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0752E" w14:paraId="161D0D46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3E55A7F4" w14:textId="7C87D64B" w:rsidR="0060752E" w:rsidRPr="00BB79B8" w:rsidRDefault="0060752E" w:rsidP="00064AF7">
                                  <w:pPr>
                                    <w:pStyle w:val="NoSpacing1"/>
                                    <w:snapToGrid w:val="0"/>
                                    <w:spacing w:before="40" w:after="40" w:line="276" w:lineRule="auto"/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  <w:r>
                                    <w:rPr>
                                      <w:rFonts w:cs="Arial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7190332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Previsão de linhas de ação para Formação, inclusão e </w:t>
                                  </w:r>
                                  <w:proofErr w:type="spellStart"/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empoderamento</w:t>
                                  </w:r>
                                  <w:proofErr w:type="spellEnd"/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de jovens.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59C80EA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Classificatório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00A4C47" w14:textId="5AB658F0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0752E" w14:paraId="1952886C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7392E2DC" w14:textId="2369978D" w:rsidR="0060752E" w:rsidRPr="00BB79B8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jc w:val="center"/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516071C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Previsão de linhas de ação para integração entre comunidades.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91B9A4F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Classificatório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2FB9A12" w14:textId="5C52E70C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0752E" w14:paraId="19D36A34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1869839B" w14:textId="2B55CD9E" w:rsidR="0060752E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jc w:val="center"/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EAA1DC" w14:textId="021379D2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Abrangência da p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articipação das mulheres, jovens e comunidades na construção e elaboração do subprojeto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e como beneficiários diretos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E503284" w14:textId="279434DE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Classificatório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5AEB145" w14:textId="652B97BD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60752E" w14:paraId="3810E0C8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719135A6" w14:textId="692F8C26" w:rsidR="0060752E" w:rsidRPr="00BB79B8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jc w:val="center"/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AC420AE" w14:textId="5F11D179" w:rsidR="0060752E" w:rsidRPr="006A5381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6A5381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A </w:t>
                                  </w:r>
                                  <w:r w:rsidRPr="00413176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coerência</w:t>
                                  </w:r>
                                  <w:r w:rsidRPr="006A5381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da proposta, ou seja, a clareza e pertinência dos objetivos, métodos de trabalho</w:t>
                                  </w:r>
                                  <w:r w:rsidRPr="00413176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, cronograma</w:t>
                                  </w:r>
                                  <w:r w:rsidRPr="006A5381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e resultados do projeto</w:t>
                                  </w:r>
                                  <w:r w:rsidRPr="00413176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r w:rsidRPr="006A5381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126AB53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Classificatório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874939" w14:textId="24F0C24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0752E" w14:paraId="7104FF8C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04F7C62C" w14:textId="434DF5D0" w:rsidR="0060752E" w:rsidRPr="00BB79B8" w:rsidRDefault="0060752E" w:rsidP="00064AF7">
                                  <w:pPr>
                                    <w:pStyle w:val="NoSpacing1"/>
                                    <w:snapToGrid w:val="0"/>
                                    <w:spacing w:before="40" w:after="40" w:line="276" w:lineRule="auto"/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07A3544" w14:textId="39CE0BAF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413176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Adequação do orçamento apresentado às atividades propostas.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B5A3CC8" w14:textId="627BA21D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Classificatório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FDA9EA5" w14:textId="21F430D6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0752E" w14:paraId="475C68C7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7A8C2C20" w14:textId="7C4CF464" w:rsidR="0060752E" w:rsidRPr="00BB79B8" w:rsidRDefault="0060752E" w:rsidP="00BE0654">
                                  <w:pPr>
                                    <w:pStyle w:val="NoSpacing1"/>
                                    <w:snapToGrid w:val="0"/>
                                    <w:spacing w:before="40" w:after="40" w:line="276" w:lineRule="auto"/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  <w:r w:rsidRPr="00BB79B8">
                                    <w:t>1</w:t>
                                  </w: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E85AECC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Coerência das atividades e metodologias propostas com os objetivos do edital.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98FCCF6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Classificatório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CB6AECB" w14:textId="461ECF72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0752E" w14:paraId="726CED5A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3F2C7BA0" w14:textId="744A492A" w:rsidR="0060752E" w:rsidRPr="00BB79B8" w:rsidRDefault="0060752E" w:rsidP="00BE0654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jc w:val="center"/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BB79B8"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88F8118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A contribuição da proposta para resolução de conflitos e aprimoramento do diálogo entre as populações locais (comunidades tradicionais) e os órgãos gestores das Unidades de Conservação.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45832A3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Classificatório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69B648A" w14:textId="63DFF760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60752E" w14:paraId="1D3778F8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57DA9320" w14:textId="282A169F" w:rsidR="0060752E" w:rsidRPr="00BB79B8" w:rsidRDefault="0060752E" w:rsidP="00BE0654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jc w:val="center"/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BB79B8"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74B0F29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A contribuição da proposta para a melhoria da qualidade de vida das populações locais envolvidas.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5917E40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Classificatório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9A51586" w14:textId="4C146538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0752E" w14:paraId="685AD471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742879EA" w14:textId="49A02345" w:rsidR="0060752E" w:rsidRPr="00BB79B8" w:rsidRDefault="0060752E" w:rsidP="00BE0654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jc w:val="center"/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BB79B8"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FD9EC36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A contribuição da proposta para a conservação e o uso sustentável dos recursos naturais da Unidade de Conservação e do seu entorno.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647A42A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Classificatório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571C337" w14:textId="17C272C5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60752E" w14:paraId="4753B03E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7F94ED7B" w14:textId="65D53DC2" w:rsidR="0060752E" w:rsidRPr="00BB79B8" w:rsidRDefault="0060752E" w:rsidP="00BE0654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jc w:val="center"/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BB79B8"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F67803F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A abrangência da proposta, considerando o número de comunidades e organizações comunitárias envolvidas na elaboração e implementação da mesma.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0AFAE68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Classificatório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EC28421" w14:textId="7976DF48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0752E" w14:paraId="380C499F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709D1496" w14:textId="2A80A363" w:rsidR="0060752E" w:rsidRPr="00BB79B8" w:rsidRDefault="0060752E" w:rsidP="00BE0654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jc w:val="center"/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BB79B8"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52BA511" w14:textId="42262C9A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A contribuição da proposta 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para 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o atingimento dos objetivos das </w:t>
                                  </w:r>
                                  <w:proofErr w:type="spellStart"/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UCs</w:t>
                                  </w:r>
                                  <w:proofErr w:type="spellEnd"/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no Projeto GEF Mar (mensurados pela </w:t>
                                  </w:r>
                                  <w:proofErr w:type="spellStart"/>
                                  <w:r w:rsidRPr="00413176">
                                    <w:rPr>
                                      <w:rFonts w:ascii="Calibri" w:hAnsi="Calibri" w:cs="Calibri"/>
                                      <w:i/>
                                      <w:color w:val="1D1B11"/>
                                      <w:sz w:val="20"/>
                                      <w:szCs w:val="20"/>
                                    </w:rPr>
                                    <w:t>Tracking</w:t>
                                  </w:r>
                                  <w:proofErr w:type="spellEnd"/>
                                  <w:r w:rsidRPr="00413176">
                                    <w:rPr>
                                      <w:rFonts w:ascii="Calibri" w:hAnsi="Calibri" w:cs="Calibri"/>
                                      <w:i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Tool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66870A5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Classificatório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FB619E5" w14:textId="55F5479D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0752E" w14:paraId="06EE47AE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4A713419" w14:textId="4B2AFC06" w:rsidR="0060752E" w:rsidRPr="00BB79B8" w:rsidRDefault="0060752E" w:rsidP="00BE0654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jc w:val="center"/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BB79B8"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3E88D07" w14:textId="06018FCE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A </w:t>
                                  </w:r>
                                  <w:r w:rsidRPr="00491BCA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contribuição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da proposta</w:t>
                                  </w:r>
                                  <w:r w:rsidRPr="00491BCA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para recuperação de espécies ameaçadas e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/ou</w:t>
                                  </w:r>
                                  <w:r w:rsidRPr="00491BCA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de interesse social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B773F9A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Classificatório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8CFCCBC" w14:textId="1E0FA6E9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0752E" w14:paraId="4C5B0751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05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7E408997" w14:textId="252C78D0" w:rsidR="0060752E" w:rsidRPr="00BB79B8" w:rsidRDefault="0060752E" w:rsidP="00BE0654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jc w:val="center"/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BB79B8"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CEB6C94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Capacidade</w:t>
                                  </w:r>
                                  <w:r w:rsidRPr="00542743">
                                    <w:rPr>
                                      <w:rFonts w:ascii="Calibri" w:eastAsia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de</w:t>
                                  </w:r>
                                  <w:r w:rsidRPr="00542743">
                                    <w:rPr>
                                      <w:rFonts w:ascii="Calibri" w:eastAsia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gestão</w:t>
                                  </w:r>
                                  <w:r w:rsidRPr="00542743">
                                    <w:rPr>
                                      <w:rFonts w:ascii="Calibri" w:eastAsia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para</w:t>
                                  </w:r>
                                  <w:r w:rsidRPr="00542743">
                                    <w:rPr>
                                      <w:rFonts w:ascii="Calibri" w:eastAsia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 w:rsidRPr="00542743">
                                    <w:rPr>
                                      <w:rFonts w:ascii="Calibri" w:eastAsia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uso</w:t>
                                  </w:r>
                                  <w:r w:rsidRPr="00542743">
                                    <w:rPr>
                                      <w:rFonts w:ascii="Calibri" w:eastAsia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de</w:t>
                                  </w:r>
                                  <w:r w:rsidRPr="00542743">
                                    <w:rPr>
                                      <w:rFonts w:ascii="Calibri" w:eastAsia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recursos</w:t>
                                  </w:r>
                                  <w:r w:rsidRPr="00542743">
                                    <w:rPr>
                                      <w:rFonts w:ascii="Calibri" w:eastAsia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pela</w:t>
                                  </w:r>
                                  <w:r w:rsidRPr="00542743">
                                    <w:rPr>
                                      <w:rFonts w:ascii="Calibri" w:eastAsia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instituição</w:t>
                                  </w:r>
                                  <w:r w:rsidRPr="00542743">
                                    <w:rPr>
                                      <w:rFonts w:ascii="Calibri" w:eastAsia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proponente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EB13405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Classificatório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F257DE2" w14:textId="1927A049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0752E" w14:paraId="561B0E1D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284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5B347B73" w14:textId="0A369EC8" w:rsidR="0060752E" w:rsidRPr="00BB79B8" w:rsidRDefault="0060752E" w:rsidP="00BE0654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jc w:val="center"/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BB79B8"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770E07E" w14:textId="77777777" w:rsidR="0060752E" w:rsidRPr="00542743" w:rsidRDefault="0060752E" w:rsidP="00064AF7">
                                  <w:pPr>
                                    <w:pStyle w:val="NoSpacing1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color w:val="1D1B11"/>
                                      <w:sz w:val="20"/>
                                      <w:szCs w:val="20"/>
                                      <w:lang w:val="pt-BR"/>
                                    </w:rPr>
                                  </w:pPr>
                                  <w:r w:rsidRPr="00542743">
                                    <w:rPr>
                                      <w:rFonts w:cs="Arial"/>
                                      <w:color w:val="1D1B11"/>
                                      <w:sz w:val="20"/>
                                      <w:szCs w:val="20"/>
                                      <w:lang w:val="pt-BR"/>
                                    </w:rPr>
                                    <w:t>Perfil</w:t>
                                  </w:r>
                                  <w:r w:rsidRPr="00542743">
                                    <w:rPr>
                                      <w:color w:val="1D1B11"/>
                                      <w:sz w:val="20"/>
                                      <w:szCs w:val="20"/>
                                      <w:lang w:val="pt-BR"/>
                                    </w:rPr>
                                    <w:t xml:space="preserve"> e experiência da equipe do projeto. Clareza na descrição das responsabilidades atribuídas aos técnicos envolvidos no projeto.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06102F7" w14:textId="77777777" w:rsidR="0060752E" w:rsidRPr="00542743" w:rsidRDefault="0060752E" w:rsidP="00064AF7">
                                  <w:pPr>
                                    <w:pStyle w:val="NoSpacing1"/>
                                    <w:snapToGrid w:val="0"/>
                                    <w:spacing w:before="40" w:after="40"/>
                                    <w:jc w:val="center"/>
                                    <w:rPr>
                                      <w:rFonts w:eastAsia="Times New Roman" w:cs="Arial"/>
                                      <w:color w:val="1D1B11"/>
                                      <w:sz w:val="20"/>
                                      <w:szCs w:val="20"/>
                                      <w:lang w:val="pt-BR"/>
                                    </w:rPr>
                                  </w:pPr>
                                  <w:proofErr w:type="spellStart"/>
                                  <w:r w:rsidRPr="00542743">
                                    <w:rPr>
                                      <w:color w:val="1D1B11"/>
                                      <w:sz w:val="20"/>
                                      <w:szCs w:val="20"/>
                                    </w:rPr>
                                    <w:t>Classificatório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4BB7241" w14:textId="1D75D7EE" w:rsidR="0060752E" w:rsidRPr="00542743" w:rsidRDefault="0060752E" w:rsidP="00064AF7">
                                  <w:pPr>
                                    <w:pStyle w:val="NoSpacing1"/>
                                    <w:snapToGrid w:val="0"/>
                                    <w:spacing w:before="40" w:after="40"/>
                                    <w:jc w:val="center"/>
                                    <w:rPr>
                                      <w:rFonts w:eastAsia="Times New Roman" w:cs="Arial"/>
                                      <w:color w:val="1D1B11"/>
                                      <w:sz w:val="20"/>
                                      <w:szCs w:val="20"/>
                                      <w:lang w:val="pt-BR"/>
                                    </w:rPr>
                                  </w:pPr>
                                  <w:r>
                                    <w:rPr>
                                      <w:rFonts w:eastAsia="Times New Roman" w:cs="Arial"/>
                                      <w:color w:val="1D1B11"/>
                                      <w:sz w:val="20"/>
                                      <w:szCs w:val="20"/>
                                      <w:lang w:val="pt-BR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0752E" w14:paraId="779B46C0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284"/>
                              </w:trPr>
                              <w:tc>
                                <w:tcPr>
                                  <w:tcW w:w="427" w:type="dxa"/>
                                  <w:shd w:val="clear" w:color="auto" w:fill="auto"/>
                                  <w:vAlign w:val="center"/>
                                </w:tcPr>
                                <w:p w14:paraId="66F95AF4" w14:textId="77E9103C" w:rsidR="0060752E" w:rsidRPr="00BB79B8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jc w:val="center"/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auto"/>
                                      <w:sz w:val="22"/>
                                      <w:szCs w:val="22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9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7233C7A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 w:line="276" w:lineRule="auto"/>
                                    <w:ind w:left="142" w:right="142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Previsão de continuidade das ações propostas.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DD3D521" w14:textId="77777777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Classificatório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5C7A896" w14:textId="4AE12358" w:rsidR="0060752E" w:rsidRPr="00542743" w:rsidRDefault="0060752E" w:rsidP="00BE0654">
                                  <w:pPr>
                                    <w:autoSpaceDE w:val="0"/>
                                    <w:snapToGrid w:val="0"/>
                                    <w:spacing w:before="40" w:after="40"/>
                                    <w:ind w:left="-15"/>
                                    <w:jc w:val="center"/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1D1B11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0752E" w14:paraId="5D0B6CC0" w14:textId="77777777" w:rsidTr="00BE0654">
                              <w:trPr>
                                <w:gridAfter w:val="1"/>
                                <w:wAfter w:w="736" w:type="dxa"/>
                                <w:cantSplit/>
                                <w:trHeight w:val="329"/>
                              </w:trPr>
                              <w:tc>
                                <w:tcPr>
                                  <w:tcW w:w="864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0000"/>
                                  <w:vAlign w:val="center"/>
                                </w:tcPr>
                                <w:p w14:paraId="2CA35801" w14:textId="325B6840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60" w:after="60"/>
                                    <w:ind w:left="-15" w:right="425"/>
                                    <w:jc w:val="right"/>
                                    <w:rPr>
                                      <w:rFonts w:ascii="Calibri" w:eastAsia="Calibri" w:hAnsi="Calibri" w:cs="Calibri"/>
                                      <w:b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42743">
                                    <w:rPr>
                                      <w:rFonts w:ascii="Calibri" w:hAnsi="Calibri" w:cs="Calibri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>TOTAL</w:t>
                                  </w:r>
                                  <w:r w:rsidRPr="00542743">
                                    <w:rPr>
                                      <w:rFonts w:ascii="Calibri" w:eastAsia="Calibri" w:hAnsi="Calibri" w:cs="Calibri"/>
                                      <w:b/>
                                      <w:color w:val="FFFFFF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7E6E6"/>
                                </w:tcPr>
                                <w:p w14:paraId="6C92F69A" w14:textId="175A4BE9" w:rsidR="0060752E" w:rsidRPr="00542743" w:rsidRDefault="0060752E" w:rsidP="00064AF7">
                                  <w:pPr>
                                    <w:autoSpaceDE w:val="0"/>
                                    <w:snapToGrid w:val="0"/>
                                    <w:spacing w:before="60" w:after="60"/>
                                    <w:ind w:left="-15" w:right="425"/>
                                    <w:jc w:val="right"/>
                                    <w:rPr>
                                      <w:rFonts w:ascii="Calibri" w:eastAsia="Calibri" w:hAnsi="Calibri" w:cs="Calibri"/>
                                      <w:b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color w:val="auto"/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</w:tbl>
                          <w:p w14:paraId="1A57F6DE" w14:textId="77777777" w:rsidR="0060752E" w:rsidRDefault="0060752E"/>
                        </w:txbxContent>
                      </wps:txbx>
                      <wps:bodyPr rot="0" vert="horz" wrap="square" lIns="9525" tIns="9525" rIns="9525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0618A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6pt;margin-top:46.05pt;width:489.5pt;height:682.3pt;z-index:251657728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" strokecolor="gray" strokeweight="0">
                <v:fill opacity="0"/>
                <v:textbox inset=".75pt,.75pt,.75pt,.75pt">
                  <w:txbxContent>
                    <w:tbl>
                      <w:tblPr>
                        <w:tblW w:w="10511" w:type="dxa"/>
                        <w:tblInd w:w="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27"/>
                        <w:gridCol w:w="6948"/>
                        <w:gridCol w:w="1266"/>
                        <w:gridCol w:w="1134"/>
                        <w:gridCol w:w="736"/>
                      </w:tblGrid>
                      <w:tr w:rsidR="0060752E" w14:paraId="5B116356" w14:textId="77777777" w:rsidTr="00BE0654">
                        <w:trPr>
                          <w:gridAfter w:val="1"/>
                          <w:wAfter w:w="736" w:type="dxa"/>
                          <w:cantSplit/>
                          <w:trHeight w:val="360"/>
                        </w:trPr>
                        <w:tc>
                          <w:tcPr>
                            <w:tcW w:w="737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90C9423" w14:textId="77777777" w:rsidR="0060752E" w:rsidRPr="00542743" w:rsidRDefault="0060752E">
                            <w:pPr>
                              <w:autoSpaceDE w:val="0"/>
                              <w:snapToGrid w:val="0"/>
                              <w:spacing w:before="60" w:after="60"/>
                              <w:ind w:left="-15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aps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b/>
                                <w:bCs/>
                                <w:caps/>
                                <w:color w:val="1D1B11"/>
                                <w:sz w:val="20"/>
                                <w:szCs w:val="20"/>
                              </w:rPr>
                              <w:t>Itens</w:t>
                            </w:r>
                            <w:r w:rsidRPr="00542743">
                              <w:rPr>
                                <w:rFonts w:ascii="Calibri" w:eastAsia="Calibri" w:hAnsi="Calibri" w:cs="Calibri"/>
                                <w:b/>
                                <w:bCs/>
                                <w:caps/>
                                <w:color w:val="1D1B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2743">
                              <w:rPr>
                                <w:rFonts w:ascii="Calibri" w:hAnsi="Calibri" w:cs="Calibri"/>
                                <w:b/>
                                <w:bCs/>
                                <w:caps/>
                                <w:color w:val="1D1B11"/>
                                <w:sz w:val="20"/>
                                <w:szCs w:val="20"/>
                              </w:rPr>
                              <w:t>de</w:t>
                            </w:r>
                            <w:r w:rsidRPr="00542743">
                              <w:rPr>
                                <w:rFonts w:ascii="Calibri" w:eastAsia="Calibri" w:hAnsi="Calibri" w:cs="Calibri"/>
                                <w:b/>
                                <w:bCs/>
                                <w:caps/>
                                <w:color w:val="1D1B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2743">
                              <w:rPr>
                                <w:rFonts w:ascii="Calibri" w:hAnsi="Calibri" w:cs="Calibri"/>
                                <w:b/>
                                <w:bCs/>
                                <w:caps/>
                                <w:color w:val="1D1B11"/>
                                <w:sz w:val="20"/>
                                <w:szCs w:val="20"/>
                              </w:rPr>
                              <w:t>avaliação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29BEB03" w14:textId="77777777" w:rsidR="0060752E" w:rsidRPr="00542743" w:rsidRDefault="0060752E">
                            <w:pPr>
                              <w:autoSpaceDE w:val="0"/>
                              <w:snapToGrid w:val="0"/>
                              <w:spacing w:before="60" w:after="60"/>
                              <w:ind w:left="-15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aps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b/>
                                <w:bCs/>
                                <w:caps/>
                                <w:color w:val="1D1B11"/>
                                <w:sz w:val="20"/>
                                <w:szCs w:val="20"/>
                              </w:rPr>
                              <w:t>TIPO DE CRITÉRIO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293CC4C" w14:textId="6B9E2D12" w:rsidR="0060752E" w:rsidRPr="00542743" w:rsidRDefault="0060752E">
                            <w:pPr>
                              <w:autoSpaceDE w:val="0"/>
                              <w:snapToGrid w:val="0"/>
                              <w:spacing w:before="60" w:after="60"/>
                              <w:ind w:left="-15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aps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aps/>
                                <w:color w:val="1D1B11"/>
                                <w:sz w:val="20"/>
                                <w:szCs w:val="20"/>
                              </w:rPr>
                              <w:t>PONTUAÇÃO MÁXIMA</w:t>
                            </w:r>
                          </w:p>
                        </w:tc>
                      </w:tr>
                      <w:tr w:rsidR="0060752E" w14:paraId="3E00B832" w14:textId="77777777" w:rsidTr="00BE0654">
                        <w:trPr>
                          <w:gridAfter w:val="1"/>
                          <w:wAfter w:w="736" w:type="dxa"/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451CD161" w14:textId="77777777" w:rsidR="0060752E" w:rsidRPr="00BB79B8" w:rsidRDefault="0060752E" w:rsidP="004F322F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jc w:val="center"/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B79B8"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D9948BB" w14:textId="65B5EB44" w:rsidR="0060752E" w:rsidRPr="00542743" w:rsidRDefault="0060752E" w:rsidP="00BB79B8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Não contemplou a p</w:t>
                            </w: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articipação das mulheres, jovens e comunidades na construção e elaboração do subprojeto.</w:t>
                            </w:r>
                          </w:p>
                        </w:tc>
                        <w:tc>
                          <w:tcPr>
                            <w:tcW w:w="240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F4AA74C" w14:textId="151BA9B7" w:rsidR="0060752E" w:rsidRPr="00542743" w:rsidRDefault="0060752E" w:rsidP="00BB79B8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Eliminado</w:t>
                            </w:r>
                          </w:p>
                        </w:tc>
                      </w:tr>
                      <w:tr w:rsidR="0060752E" w14:paraId="5F42468B" w14:textId="77777777" w:rsidTr="00BE0654">
                        <w:trPr>
                          <w:gridAfter w:val="1"/>
                          <w:wAfter w:w="736" w:type="dxa"/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</w:tcPr>
                          <w:p w14:paraId="5CF6F32C" w14:textId="25AC4A5F" w:rsidR="0060752E" w:rsidRPr="00BB79B8" w:rsidRDefault="0060752E" w:rsidP="00BB79B8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8DBCD0F" w14:textId="5B1DF16E" w:rsidR="0060752E" w:rsidRPr="00542743" w:rsidRDefault="0060752E" w:rsidP="00BB79B8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A</w:t>
                            </w:r>
                            <w:r w:rsidRPr="00BB79B8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proposta </w:t>
                            </w: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não é compatível </w:t>
                            </w:r>
                            <w:r w:rsidRPr="00BB79B8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com os Plano de Manejo ou Acordos de Gestão das unidades de conservação onde serão implementados</w:t>
                            </w:r>
                          </w:p>
                        </w:tc>
                        <w:tc>
                          <w:tcPr>
                            <w:tcW w:w="240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47D2005" w14:textId="629C7CBB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Eliminado</w:t>
                            </w:r>
                          </w:p>
                        </w:tc>
                      </w:tr>
                      <w:tr w:rsidR="0060752E" w14:paraId="2749BFEE" w14:textId="77777777" w:rsidTr="00BE0654">
                        <w:trPr>
                          <w:gridAfter w:val="1"/>
                          <w:wAfter w:w="736" w:type="dxa"/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57751280" w14:textId="13723942" w:rsidR="0060752E" w:rsidRPr="00BB79B8" w:rsidRDefault="0060752E" w:rsidP="00BB79B8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153987C" w14:textId="167FEDAA" w:rsidR="0060752E" w:rsidRPr="00542743" w:rsidRDefault="0060752E" w:rsidP="00BB79B8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O </w:t>
                            </w: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Projeto</w:t>
                            </w: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não foi apresentado</w:t>
                            </w: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no conselho das unidades de conservação</w:t>
                            </w:r>
                          </w:p>
                        </w:tc>
                        <w:tc>
                          <w:tcPr>
                            <w:tcW w:w="240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7F39938" w14:textId="63EE61DC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Eliminado</w:t>
                            </w:r>
                          </w:p>
                        </w:tc>
                      </w:tr>
                      <w:tr w:rsidR="0060752E" w14:paraId="3D028CDF" w14:textId="4631715B" w:rsidTr="00BE0654">
                        <w:trPr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4376DD87" w14:textId="3AFE398D" w:rsidR="0060752E" w:rsidRPr="00BB79B8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21D5078" w14:textId="499231CA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6A5381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Intensidade e abrangência dos impactos ambientais e previsão de medidas mitigadoras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5CE1B24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Classificatório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79512E4" w14:textId="0C256241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36" w:type="dxa"/>
                            <w:vAlign w:val="center"/>
                          </w:tcPr>
                          <w:p w14:paraId="71D68686" w14:textId="77777777" w:rsidR="0060752E" w:rsidRDefault="0060752E" w:rsidP="00064AF7">
                            <w:pPr>
                              <w:suppressAutoHyphens w:val="0"/>
                              <w:spacing w:before="0" w:after="0"/>
                            </w:pPr>
                          </w:p>
                        </w:tc>
                      </w:tr>
                      <w:tr w:rsidR="0060752E" w14:paraId="7ED14BCB" w14:textId="77777777" w:rsidTr="00BE0654">
                        <w:trPr>
                          <w:gridAfter w:val="1"/>
                          <w:wAfter w:w="736" w:type="dxa"/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3CA728BC" w14:textId="6CB9AB26" w:rsidR="0060752E" w:rsidRPr="00BB79B8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3D29494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Previsão de linhas de ação para fortalecimento de ações de organização ou articulação de mulheres.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09ADB43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Classificatório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FDA8FF3" w14:textId="3819363E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</w:tr>
                      <w:tr w:rsidR="0060752E" w14:paraId="161D0D46" w14:textId="77777777" w:rsidTr="00BE0654">
                        <w:trPr>
                          <w:gridAfter w:val="1"/>
                          <w:wAfter w:w="736" w:type="dxa"/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3E55A7F4" w14:textId="7C87D64B" w:rsidR="0060752E" w:rsidRPr="00BB79B8" w:rsidRDefault="0060752E" w:rsidP="00064AF7">
                            <w:pPr>
                              <w:pStyle w:val="NoSpacing1"/>
                              <w:snapToGrid w:val="0"/>
                              <w:spacing w:before="40" w:after="40" w:line="276" w:lineRule="auto"/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7190332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Previsão de linhas de ação para Formação, inclusão e </w:t>
                            </w:r>
                            <w:proofErr w:type="spellStart"/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empoderamento</w:t>
                            </w:r>
                            <w:proofErr w:type="spellEnd"/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de jovens.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59C80EA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Classificatório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00A4C47" w14:textId="5AB658F0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</w:tr>
                      <w:tr w:rsidR="0060752E" w14:paraId="1952886C" w14:textId="77777777" w:rsidTr="00BE0654">
                        <w:trPr>
                          <w:gridAfter w:val="1"/>
                          <w:wAfter w:w="736" w:type="dxa"/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7392E2DC" w14:textId="2369978D" w:rsidR="0060752E" w:rsidRPr="00BB79B8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jc w:val="center"/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516071C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Previsão de linhas de ação para integração entre comunidades.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91B9A4F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Classificatório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2FB9A12" w14:textId="5C52E70C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</w:tr>
                      <w:tr w:rsidR="0060752E" w14:paraId="19D36A34" w14:textId="77777777" w:rsidTr="00BE0654">
                        <w:trPr>
                          <w:gridAfter w:val="1"/>
                          <w:wAfter w:w="736" w:type="dxa"/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1869839B" w14:textId="2B55CD9E" w:rsidR="0060752E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jc w:val="center"/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2EAA1DC" w14:textId="021379D2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Abrangência da p</w:t>
                            </w: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articipação das mulheres, jovens e comunidades na construção e elaboração do subprojeto</w:t>
                            </w: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e como beneficiários diretos</w:t>
                            </w: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E503284" w14:textId="279434DE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Classificatório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5AEB145" w14:textId="652B97BD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</w:tr>
                      <w:tr w:rsidR="0060752E" w14:paraId="3810E0C8" w14:textId="77777777" w:rsidTr="00BE0654">
                        <w:trPr>
                          <w:gridAfter w:val="1"/>
                          <w:wAfter w:w="736" w:type="dxa"/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719135A6" w14:textId="692F8C26" w:rsidR="0060752E" w:rsidRPr="00BB79B8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jc w:val="center"/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AC420AE" w14:textId="5F11D179" w:rsidR="0060752E" w:rsidRPr="006A5381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6A5381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A </w:t>
                            </w:r>
                            <w:r w:rsidRPr="00413176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coerência</w:t>
                            </w:r>
                            <w:r w:rsidRPr="006A5381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da proposta, ou seja, a clareza e pertinência dos objetivos, métodos de trabalho</w:t>
                            </w:r>
                            <w:r w:rsidRPr="00413176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, cronograma</w:t>
                            </w:r>
                            <w:r w:rsidRPr="006A5381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e resultados do projeto</w:t>
                            </w:r>
                            <w:r w:rsidRPr="00413176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6A5381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126AB53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Classificatório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3874939" w14:textId="24F0C24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</w:tr>
                      <w:tr w:rsidR="0060752E" w14:paraId="7104FF8C" w14:textId="77777777" w:rsidTr="00BE0654">
                        <w:trPr>
                          <w:gridAfter w:val="1"/>
                          <w:wAfter w:w="736" w:type="dxa"/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04F7C62C" w14:textId="434DF5D0" w:rsidR="0060752E" w:rsidRPr="00BB79B8" w:rsidRDefault="0060752E" w:rsidP="00064AF7">
                            <w:pPr>
                              <w:pStyle w:val="NoSpacing1"/>
                              <w:snapToGrid w:val="0"/>
                              <w:spacing w:before="40" w:after="40" w:line="276" w:lineRule="auto"/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07A3544" w14:textId="39CE0BAF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413176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Adequação do orçamento apresentado às atividades propostas. 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B5A3CC8" w14:textId="627BA21D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Classificatório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FDA9EA5" w14:textId="21F430D6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</w:tr>
                      <w:tr w:rsidR="0060752E" w14:paraId="475C68C7" w14:textId="77777777" w:rsidTr="00BE0654">
                        <w:trPr>
                          <w:gridAfter w:val="1"/>
                          <w:wAfter w:w="736" w:type="dxa"/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7A8C2C20" w14:textId="7C4CF464" w:rsidR="0060752E" w:rsidRPr="00BB79B8" w:rsidRDefault="0060752E" w:rsidP="00BE0654">
                            <w:pPr>
                              <w:pStyle w:val="NoSpacing1"/>
                              <w:snapToGrid w:val="0"/>
                              <w:spacing w:before="40" w:after="40" w:line="276" w:lineRule="auto"/>
                              <w:jc w:val="center"/>
                              <w:rPr>
                                <w:rFonts w:cs="Arial"/>
                              </w:rPr>
                            </w:pPr>
                            <w:r w:rsidRPr="00BB79B8">
                              <w:t>1</w:t>
                            </w: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E85AECC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Coerência das atividades e metodologias propostas com os objetivos do edital.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98FCCF6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Classificatório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CB6AECB" w14:textId="461ECF72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</w:tr>
                      <w:tr w:rsidR="0060752E" w14:paraId="726CED5A" w14:textId="77777777" w:rsidTr="00BE0654">
                        <w:trPr>
                          <w:gridAfter w:val="1"/>
                          <w:wAfter w:w="736" w:type="dxa"/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3F2C7BA0" w14:textId="744A492A" w:rsidR="0060752E" w:rsidRPr="00BB79B8" w:rsidRDefault="0060752E" w:rsidP="00BE0654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jc w:val="center"/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B79B8"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88F8118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A contribuição da proposta para resolução de conflitos e aprimoramento do diálogo entre as populações locais (comunidades tradicionais) e os órgãos gestores das Unidades de Conservação.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45832A3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Classificatório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69B648A" w14:textId="63DFF760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</w:tr>
                      <w:tr w:rsidR="0060752E" w14:paraId="1D3778F8" w14:textId="77777777" w:rsidTr="00BE0654">
                        <w:trPr>
                          <w:gridAfter w:val="1"/>
                          <w:wAfter w:w="736" w:type="dxa"/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57DA9320" w14:textId="282A169F" w:rsidR="0060752E" w:rsidRPr="00BB79B8" w:rsidRDefault="0060752E" w:rsidP="00BE0654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jc w:val="center"/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B79B8"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74B0F29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A contribuição da proposta para a melhoria da qualidade de vida das populações locais envolvidas.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5917E40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Classificatório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9A51586" w14:textId="4C146538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</w:tr>
                      <w:tr w:rsidR="0060752E" w14:paraId="685AD471" w14:textId="77777777" w:rsidTr="00BE0654">
                        <w:trPr>
                          <w:gridAfter w:val="1"/>
                          <w:wAfter w:w="736" w:type="dxa"/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742879EA" w14:textId="49A02345" w:rsidR="0060752E" w:rsidRPr="00BB79B8" w:rsidRDefault="0060752E" w:rsidP="00BE0654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jc w:val="center"/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B79B8"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FD9EC36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A contribuição da proposta para a conservação e o uso sustentável dos recursos naturais da Unidade de Conservação e do seu entorno.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647A42A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Classificatório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571C337" w14:textId="17C272C5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c>
                      </w:tr>
                      <w:tr w:rsidR="0060752E" w14:paraId="4753B03E" w14:textId="77777777" w:rsidTr="00BE0654">
                        <w:trPr>
                          <w:gridAfter w:val="1"/>
                          <w:wAfter w:w="736" w:type="dxa"/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7F94ED7B" w14:textId="65D53DC2" w:rsidR="0060752E" w:rsidRPr="00BB79B8" w:rsidRDefault="0060752E" w:rsidP="00BE0654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jc w:val="center"/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B79B8"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F67803F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A abrangência da proposta, considerando o número de comunidades e organizações comunitárias envolvidas na elaboração e implementação da mesma.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0AFAE68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Classificatório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EC28421" w14:textId="7976DF48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</w:tr>
                      <w:tr w:rsidR="0060752E" w14:paraId="380C499F" w14:textId="77777777" w:rsidTr="00BE0654">
                        <w:trPr>
                          <w:gridAfter w:val="1"/>
                          <w:wAfter w:w="736" w:type="dxa"/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709D1496" w14:textId="2A80A363" w:rsidR="0060752E" w:rsidRPr="00BB79B8" w:rsidRDefault="0060752E" w:rsidP="00BE0654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jc w:val="center"/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B79B8"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52BA511" w14:textId="42262C9A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A contribuição da proposta </w:t>
                            </w: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para </w:t>
                            </w: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o atingimento dos objetivos das </w:t>
                            </w:r>
                            <w:proofErr w:type="spellStart"/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UCs</w:t>
                            </w:r>
                            <w:proofErr w:type="spellEnd"/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no Projeto GEF Mar (mensurados pela </w:t>
                            </w:r>
                            <w:proofErr w:type="spellStart"/>
                            <w:r w:rsidRPr="00413176">
                              <w:rPr>
                                <w:rFonts w:ascii="Calibri" w:hAnsi="Calibri" w:cs="Calibri"/>
                                <w:i/>
                                <w:color w:val="1D1B11"/>
                                <w:sz w:val="20"/>
                                <w:szCs w:val="20"/>
                              </w:rPr>
                              <w:t>Tracking</w:t>
                            </w:r>
                            <w:proofErr w:type="spellEnd"/>
                            <w:r w:rsidRPr="00413176">
                              <w:rPr>
                                <w:rFonts w:ascii="Calibri" w:hAnsi="Calibri" w:cs="Calibri"/>
                                <w:i/>
                                <w:color w:val="1D1B11"/>
                                <w:sz w:val="20"/>
                                <w:szCs w:val="20"/>
                              </w:rPr>
                              <w:t xml:space="preserve"> Tool</w:t>
                            </w: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66870A5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Classificatório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FB619E5" w14:textId="55F5479D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</w:tr>
                      <w:tr w:rsidR="0060752E" w14:paraId="06EE47AE" w14:textId="77777777" w:rsidTr="00BE0654">
                        <w:trPr>
                          <w:gridAfter w:val="1"/>
                          <w:wAfter w:w="736" w:type="dxa"/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4A713419" w14:textId="4B2AFC06" w:rsidR="0060752E" w:rsidRPr="00BB79B8" w:rsidRDefault="0060752E" w:rsidP="00BE0654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jc w:val="center"/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B79B8"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3E88D07" w14:textId="06018FCE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A </w:t>
                            </w:r>
                            <w:r w:rsidRPr="00491BCA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contribuição</w:t>
                            </w: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da proposta</w:t>
                            </w:r>
                            <w:r w:rsidRPr="00491BCA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para recuperação de espécies ameaçadas e</w:t>
                            </w: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/ou</w:t>
                            </w:r>
                            <w:r w:rsidRPr="00491BCA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de interesse social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B773F9A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Classificatório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8CFCCBC" w14:textId="1E0FA6E9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</w:tr>
                      <w:tr w:rsidR="0060752E" w14:paraId="4C5B0751" w14:textId="77777777" w:rsidTr="00BE0654">
                        <w:trPr>
                          <w:gridAfter w:val="1"/>
                          <w:wAfter w:w="736" w:type="dxa"/>
                          <w:cantSplit/>
                          <w:trHeight w:val="305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7E408997" w14:textId="252C78D0" w:rsidR="0060752E" w:rsidRPr="00BB79B8" w:rsidRDefault="0060752E" w:rsidP="00BE0654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jc w:val="center"/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B79B8"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CEB6C94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Capacidade</w:t>
                            </w:r>
                            <w:r w:rsidRPr="00542743">
                              <w:rPr>
                                <w:rFonts w:ascii="Calibri" w:eastAsia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de</w:t>
                            </w:r>
                            <w:r w:rsidRPr="00542743">
                              <w:rPr>
                                <w:rFonts w:ascii="Calibri" w:eastAsia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gestão</w:t>
                            </w:r>
                            <w:r w:rsidRPr="00542743">
                              <w:rPr>
                                <w:rFonts w:ascii="Calibri" w:eastAsia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para</w:t>
                            </w:r>
                            <w:r w:rsidRPr="00542743">
                              <w:rPr>
                                <w:rFonts w:ascii="Calibri" w:eastAsia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o</w:t>
                            </w:r>
                            <w:r w:rsidRPr="00542743">
                              <w:rPr>
                                <w:rFonts w:ascii="Calibri" w:eastAsia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uso</w:t>
                            </w:r>
                            <w:r w:rsidRPr="00542743">
                              <w:rPr>
                                <w:rFonts w:ascii="Calibri" w:eastAsia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de</w:t>
                            </w:r>
                            <w:r w:rsidRPr="00542743">
                              <w:rPr>
                                <w:rFonts w:ascii="Calibri" w:eastAsia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recursos</w:t>
                            </w:r>
                            <w:r w:rsidRPr="00542743">
                              <w:rPr>
                                <w:rFonts w:ascii="Calibri" w:eastAsia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pela</w:t>
                            </w:r>
                            <w:r w:rsidRPr="00542743">
                              <w:rPr>
                                <w:rFonts w:ascii="Calibri" w:eastAsia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instituição</w:t>
                            </w:r>
                            <w:r w:rsidRPr="00542743">
                              <w:rPr>
                                <w:rFonts w:ascii="Calibri" w:eastAsia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proponente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EB13405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Classificatório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F257DE2" w14:textId="1927A049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</w:tr>
                      <w:tr w:rsidR="0060752E" w14:paraId="561B0E1D" w14:textId="77777777" w:rsidTr="00BE0654">
                        <w:trPr>
                          <w:gridAfter w:val="1"/>
                          <w:wAfter w:w="736" w:type="dxa"/>
                          <w:cantSplit/>
                          <w:trHeight w:val="284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5B347B73" w14:textId="0A369EC8" w:rsidR="0060752E" w:rsidRPr="00BB79B8" w:rsidRDefault="0060752E" w:rsidP="00BE0654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jc w:val="center"/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BB79B8"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770E07E" w14:textId="77777777" w:rsidR="0060752E" w:rsidRPr="00542743" w:rsidRDefault="0060752E" w:rsidP="00064AF7">
                            <w:pPr>
                              <w:pStyle w:val="NoSpacing1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color w:val="1D1B11"/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542743">
                              <w:rPr>
                                <w:rFonts w:cs="Arial"/>
                                <w:color w:val="1D1B11"/>
                                <w:sz w:val="20"/>
                                <w:szCs w:val="20"/>
                                <w:lang w:val="pt-BR"/>
                              </w:rPr>
                              <w:t>Perfil</w:t>
                            </w:r>
                            <w:r w:rsidRPr="00542743">
                              <w:rPr>
                                <w:color w:val="1D1B11"/>
                                <w:sz w:val="20"/>
                                <w:szCs w:val="20"/>
                                <w:lang w:val="pt-BR"/>
                              </w:rPr>
                              <w:t xml:space="preserve"> e experiência da equipe do projeto. Clareza na descrição das responsabilidades atribuídas aos técnicos envolvidos no projeto.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06102F7" w14:textId="77777777" w:rsidR="0060752E" w:rsidRPr="00542743" w:rsidRDefault="0060752E" w:rsidP="00064AF7">
                            <w:pPr>
                              <w:pStyle w:val="NoSpacing1"/>
                              <w:snapToGrid w:val="0"/>
                              <w:spacing w:before="40" w:after="40"/>
                              <w:jc w:val="center"/>
                              <w:rPr>
                                <w:rFonts w:eastAsia="Times New Roman" w:cs="Arial"/>
                                <w:color w:val="1D1B11"/>
                                <w:sz w:val="20"/>
                                <w:szCs w:val="20"/>
                                <w:lang w:val="pt-BR"/>
                              </w:rPr>
                            </w:pPr>
                            <w:proofErr w:type="spellStart"/>
                            <w:r w:rsidRPr="00542743">
                              <w:rPr>
                                <w:color w:val="1D1B11"/>
                                <w:sz w:val="20"/>
                                <w:szCs w:val="20"/>
                              </w:rPr>
                              <w:t>Classificatório</w:t>
                            </w:r>
                            <w:proofErr w:type="spellEnd"/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4BB7241" w14:textId="1D75D7EE" w:rsidR="0060752E" w:rsidRPr="00542743" w:rsidRDefault="0060752E" w:rsidP="00064AF7">
                            <w:pPr>
                              <w:pStyle w:val="NoSpacing1"/>
                              <w:snapToGrid w:val="0"/>
                              <w:spacing w:before="40" w:after="40"/>
                              <w:jc w:val="center"/>
                              <w:rPr>
                                <w:rFonts w:eastAsia="Times New Roman" w:cs="Arial"/>
                                <w:color w:val="1D1B11"/>
                                <w:sz w:val="20"/>
                                <w:szCs w:val="20"/>
                                <w:lang w:val="pt-BR"/>
                              </w:rPr>
                            </w:pPr>
                            <w:r>
                              <w:rPr>
                                <w:rFonts w:eastAsia="Times New Roman" w:cs="Arial"/>
                                <w:color w:val="1D1B11"/>
                                <w:sz w:val="20"/>
                                <w:szCs w:val="20"/>
                                <w:lang w:val="pt-BR"/>
                              </w:rPr>
                              <w:t>5</w:t>
                            </w:r>
                          </w:p>
                        </w:tc>
                      </w:tr>
                      <w:tr w:rsidR="0060752E" w14:paraId="779B46C0" w14:textId="77777777" w:rsidTr="00BE0654">
                        <w:trPr>
                          <w:gridAfter w:val="1"/>
                          <w:wAfter w:w="736" w:type="dxa"/>
                          <w:cantSplit/>
                          <w:trHeight w:val="284"/>
                        </w:trPr>
                        <w:tc>
                          <w:tcPr>
                            <w:tcW w:w="427" w:type="dxa"/>
                            <w:shd w:val="clear" w:color="auto" w:fill="auto"/>
                            <w:vAlign w:val="center"/>
                          </w:tcPr>
                          <w:p w14:paraId="66F95AF4" w14:textId="77E9103C" w:rsidR="0060752E" w:rsidRPr="00BB79B8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jc w:val="center"/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auto"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69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7233C7A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 w:line="276" w:lineRule="auto"/>
                              <w:ind w:left="142" w:right="142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Previsão de continuidade das ações propostas.</w:t>
                            </w:r>
                          </w:p>
                        </w:tc>
                        <w:tc>
                          <w:tcPr>
                            <w:tcW w:w="12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DD3D521" w14:textId="77777777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Classificatório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5C7A896" w14:textId="4AE12358" w:rsidR="0060752E" w:rsidRPr="00542743" w:rsidRDefault="0060752E" w:rsidP="00BE0654">
                            <w:pPr>
                              <w:autoSpaceDE w:val="0"/>
                              <w:snapToGrid w:val="0"/>
                              <w:spacing w:before="40" w:after="40"/>
                              <w:ind w:left="-15"/>
                              <w:jc w:val="center"/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1D1B1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</w:tr>
                      <w:tr w:rsidR="0060752E" w14:paraId="5D0B6CC0" w14:textId="77777777" w:rsidTr="00BE0654">
                        <w:trPr>
                          <w:gridAfter w:val="1"/>
                          <w:wAfter w:w="736" w:type="dxa"/>
                          <w:cantSplit/>
                          <w:trHeight w:val="329"/>
                        </w:trPr>
                        <w:tc>
                          <w:tcPr>
                            <w:tcW w:w="864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0000"/>
                            <w:vAlign w:val="center"/>
                          </w:tcPr>
                          <w:p w14:paraId="2CA35801" w14:textId="325B6840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60" w:after="60"/>
                              <w:ind w:left="-15" w:right="425"/>
                              <w:jc w:val="right"/>
                              <w:rPr>
                                <w:rFonts w:ascii="Calibri" w:eastAsia="Calibri" w:hAnsi="Calibri" w:cs="Calibri"/>
                                <w:b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42743">
                              <w:rPr>
                                <w:rFonts w:ascii="Calibri" w:hAnsi="Calibri" w:cs="Calibri"/>
                                <w:b/>
                                <w:color w:val="FFFFFF"/>
                                <w:sz w:val="20"/>
                                <w:szCs w:val="20"/>
                              </w:rPr>
                              <w:t>TOTAL</w:t>
                            </w:r>
                            <w:r w:rsidRPr="00542743">
                              <w:rPr>
                                <w:rFonts w:ascii="Calibri" w:eastAsia="Calibri" w:hAnsi="Calibri" w:cs="Calibri"/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7E6E6"/>
                          </w:tcPr>
                          <w:p w14:paraId="6C92F69A" w14:textId="175A4BE9" w:rsidR="0060752E" w:rsidRPr="00542743" w:rsidRDefault="0060752E" w:rsidP="00064AF7">
                            <w:pPr>
                              <w:autoSpaceDE w:val="0"/>
                              <w:snapToGrid w:val="0"/>
                              <w:spacing w:before="60" w:after="60"/>
                              <w:ind w:left="-15" w:right="425"/>
                              <w:jc w:val="right"/>
                              <w:rPr>
                                <w:rFonts w:ascii="Calibri" w:eastAsia="Calibri" w:hAnsi="Calibri" w:cs="Calibri"/>
                                <w:b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auto"/>
                                <w:sz w:val="20"/>
                                <w:szCs w:val="20"/>
                              </w:rPr>
                              <w:t>100</w:t>
                            </w:r>
                          </w:p>
                        </w:tc>
                      </w:tr>
                    </w:tbl>
                    <w:p w14:paraId="1A57F6DE" w14:textId="77777777" w:rsidR="0060752E" w:rsidRDefault="0060752E"/>
                  </w:txbxContent>
                </v:textbox>
                <w10:wrap type="square" side="largest" anchorx="page"/>
              </v:shape>
            </w:pict>
          </mc:Fallback>
        </mc:AlternateContent>
      </w:r>
      <w:r w:rsidR="007F0783" w:rsidRPr="00287B60">
        <w:rPr>
          <w:rFonts w:ascii="Calibri" w:hAnsi="Calibri" w:cs="Calibri"/>
          <w:color w:val="auto"/>
        </w:rPr>
        <w:t>ANEXO</w:t>
      </w:r>
      <w:r w:rsidR="007F0783" w:rsidRPr="00287B60">
        <w:rPr>
          <w:rFonts w:ascii="Calibri" w:eastAsia="Calibri" w:hAnsi="Calibri" w:cs="Calibri"/>
          <w:color w:val="auto"/>
        </w:rPr>
        <w:t xml:space="preserve"> </w:t>
      </w:r>
      <w:r w:rsidR="00471EEC">
        <w:rPr>
          <w:rFonts w:ascii="Calibri" w:eastAsia="Calibri" w:hAnsi="Calibri" w:cs="Calibri"/>
          <w:color w:val="auto"/>
        </w:rPr>
        <w:t>I</w:t>
      </w:r>
      <w:r w:rsidR="007F0783" w:rsidRPr="00287B60">
        <w:rPr>
          <w:rFonts w:ascii="Calibri" w:hAnsi="Calibri" w:cs="Calibri"/>
          <w:color w:val="auto"/>
        </w:rPr>
        <w:t>:</w:t>
      </w:r>
      <w:r w:rsidR="007F0783" w:rsidRPr="00287B60">
        <w:rPr>
          <w:rFonts w:ascii="Calibri" w:eastAsia="Calibri" w:hAnsi="Calibri" w:cs="Calibri"/>
          <w:color w:val="auto"/>
        </w:rPr>
        <w:t xml:space="preserve"> </w:t>
      </w:r>
      <w:r w:rsidR="007F0783" w:rsidRPr="00287B60">
        <w:rPr>
          <w:rFonts w:ascii="Calibri" w:hAnsi="Calibri" w:cs="Calibri"/>
          <w:color w:val="auto"/>
        </w:rPr>
        <w:t>Planilha</w:t>
      </w:r>
      <w:r w:rsidR="007F0783" w:rsidRPr="00287B60">
        <w:rPr>
          <w:rFonts w:ascii="Calibri" w:eastAsia="Calibri" w:hAnsi="Calibri" w:cs="Calibri"/>
          <w:color w:val="auto"/>
        </w:rPr>
        <w:t xml:space="preserve"> </w:t>
      </w:r>
      <w:r w:rsidR="007F0783" w:rsidRPr="00287B60">
        <w:rPr>
          <w:rFonts w:ascii="Calibri" w:hAnsi="Calibri" w:cs="Calibri"/>
          <w:color w:val="auto"/>
        </w:rPr>
        <w:t>de</w:t>
      </w:r>
      <w:r w:rsidR="007F0783" w:rsidRPr="00287B60">
        <w:rPr>
          <w:rFonts w:ascii="Calibri" w:eastAsia="Calibri" w:hAnsi="Calibri" w:cs="Calibri"/>
          <w:color w:val="auto"/>
        </w:rPr>
        <w:t xml:space="preserve"> </w:t>
      </w:r>
      <w:r w:rsidR="007F0783" w:rsidRPr="00287B60">
        <w:rPr>
          <w:rFonts w:ascii="Calibri" w:hAnsi="Calibri" w:cs="Calibri"/>
          <w:color w:val="auto"/>
        </w:rPr>
        <w:t>Avaliação</w:t>
      </w:r>
      <w:r w:rsidR="007F0783" w:rsidRPr="00287B60">
        <w:rPr>
          <w:rFonts w:ascii="Calibri" w:eastAsia="Calibri" w:hAnsi="Calibri" w:cs="Calibri"/>
          <w:color w:val="auto"/>
        </w:rPr>
        <w:t xml:space="preserve"> </w:t>
      </w:r>
      <w:r w:rsidR="007F0783" w:rsidRPr="00287B60">
        <w:rPr>
          <w:rFonts w:ascii="Calibri" w:hAnsi="Calibri" w:cs="Calibri"/>
          <w:color w:val="auto"/>
        </w:rPr>
        <w:t>Quantitativa</w:t>
      </w:r>
      <w:bookmarkEnd w:id="63"/>
    </w:p>
    <w:sectPr w:rsidR="007F0783" w:rsidRPr="007F0783">
      <w:footerReference w:type="default" r:id="rId34"/>
      <w:pgSz w:w="11906" w:h="16838"/>
      <w:pgMar w:top="851" w:right="1134" w:bottom="1134" w:left="1418" w:header="709" w:footer="4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195E2" w14:textId="77777777" w:rsidR="0060752E" w:rsidRDefault="0060752E">
      <w:pPr>
        <w:spacing w:before="0" w:after="0"/>
      </w:pPr>
      <w:r>
        <w:separator/>
      </w:r>
    </w:p>
  </w:endnote>
  <w:endnote w:type="continuationSeparator" w:id="0">
    <w:p w14:paraId="2AEA24C9" w14:textId="77777777" w:rsidR="0060752E" w:rsidRDefault="0060752E">
      <w:pPr>
        <w:spacing w:before="0" w:after="0"/>
      </w:pPr>
      <w:r>
        <w:continuationSeparator/>
      </w:r>
    </w:p>
  </w:endnote>
  <w:endnote w:type="continuationNotice" w:id="1">
    <w:p w14:paraId="3FF69FCA" w14:textId="77777777" w:rsidR="0060752E" w:rsidRDefault="0060752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charset w:val="00"/>
    <w:family w:val="swiss"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dobe Garamond Pro"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1770C" w14:textId="77777777" w:rsidR="0060752E" w:rsidRDefault="0060752E">
    <w:pPr>
      <w:pStyle w:val="Rodap"/>
      <w:spacing w:before="0"/>
      <w:jc w:val="center"/>
      <w:rPr>
        <w:rStyle w:val="Nmerodepgina"/>
        <w:rFonts w:ascii="Arial" w:eastAsia="Arial" w:hAnsi="Arial" w:cs="Arial"/>
        <w:color w:val="333333"/>
        <w:sz w:val="20"/>
        <w:szCs w:val="20"/>
      </w:rPr>
    </w:pPr>
    <w:r>
      <w:rPr>
        <w:rStyle w:val="Nmerodepgina"/>
        <w:rFonts w:ascii="Arial" w:eastAsia="Arial" w:hAnsi="Arial" w:cs="Arial"/>
        <w:color w:val="333333"/>
        <w:sz w:val="20"/>
        <w:szCs w:val="20"/>
      </w:rPr>
      <w:t xml:space="preserve">                 </w:t>
    </w:r>
  </w:p>
  <w:p w14:paraId="67D0FF78" w14:textId="77777777" w:rsidR="0060752E" w:rsidRDefault="0060752E">
    <w:pPr>
      <w:pStyle w:val="Rodap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CABC2" w14:textId="77777777" w:rsidR="0060752E" w:rsidRDefault="0060752E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894B1" w14:textId="3AFCD6DC" w:rsidR="0060752E" w:rsidRDefault="0060752E">
    <w:r>
      <w:rPr>
        <w:rStyle w:val="Nmerodepgina"/>
        <w:rFonts w:ascii="Calibri" w:hAnsi="Calibri" w:cs="Calibri"/>
        <w:color w:val="004800"/>
        <w:sz w:val="18"/>
        <w:szCs w:val="18"/>
      </w:rPr>
      <w:t>Chamada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Style w:val="Nmerodepgina"/>
        <w:rFonts w:ascii="Calibri" w:hAnsi="Calibri" w:cs="Calibri"/>
        <w:color w:val="004800"/>
        <w:sz w:val="18"/>
        <w:szCs w:val="18"/>
      </w:rPr>
      <w:t>de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Fonts w:ascii="Calibri" w:hAnsi="Calibri" w:cs="Calibri"/>
        <w:bCs/>
        <w:color w:val="004800"/>
        <w:sz w:val="18"/>
        <w:szCs w:val="18"/>
      </w:rPr>
      <w:t>Projetos</w:t>
    </w:r>
    <w:r>
      <w:rPr>
        <w:rFonts w:ascii="Calibri" w:eastAsia="Calibri" w:hAnsi="Calibri" w:cs="Calibri"/>
        <w:bCs/>
        <w:color w:val="004800"/>
        <w:sz w:val="18"/>
        <w:szCs w:val="18"/>
      </w:rPr>
      <w:t xml:space="preserve"> </w:t>
    </w:r>
    <w:r w:rsidRPr="004920BA">
      <w:rPr>
        <w:rFonts w:ascii="Calibri" w:hAnsi="Calibri"/>
        <w:color w:val="004800"/>
        <w:sz w:val="18"/>
      </w:rPr>
      <w:t>0</w:t>
    </w:r>
    <w:r>
      <w:rPr>
        <w:rFonts w:ascii="Calibri" w:hAnsi="Calibri"/>
        <w:color w:val="004800"/>
        <w:sz w:val="18"/>
      </w:rPr>
      <w:t>03</w:t>
    </w:r>
    <w:r w:rsidRPr="004920BA">
      <w:rPr>
        <w:rFonts w:ascii="Calibri" w:hAnsi="Calibri"/>
        <w:color w:val="004800"/>
        <w:sz w:val="18"/>
      </w:rPr>
      <w:t>/201</w:t>
    </w:r>
    <w:r>
      <w:rPr>
        <w:rFonts w:ascii="Calibri" w:hAnsi="Calibri"/>
        <w:color w:val="004800"/>
        <w:sz w:val="18"/>
      </w:rPr>
      <w:t>9</w:t>
    </w:r>
    <w:r w:rsidRPr="004920BA">
      <w:rPr>
        <w:rFonts w:ascii="Calibri" w:eastAsia="Calibri" w:hAnsi="Calibri" w:cs="Calibri"/>
        <w:bCs/>
        <w:color w:val="004800"/>
        <w:sz w:val="18"/>
        <w:szCs w:val="18"/>
      </w:rPr>
      <w:t xml:space="preserve"> – </w:t>
    </w:r>
    <w:r w:rsidRPr="004920BA">
      <w:rPr>
        <w:rFonts w:ascii="Calibri" w:hAnsi="Calibri" w:cs="Calibri"/>
        <w:bCs/>
        <w:color w:val="004800"/>
        <w:sz w:val="18"/>
        <w:szCs w:val="18"/>
      </w:rPr>
      <w:t>Projetos</w:t>
    </w:r>
    <w:r>
      <w:rPr>
        <w:rFonts w:ascii="Calibri" w:hAnsi="Calibri" w:cs="Calibri"/>
        <w:bCs/>
        <w:color w:val="004800"/>
        <w:sz w:val="18"/>
        <w:szCs w:val="18"/>
      </w:rPr>
      <w:t xml:space="preserve"> Comunitários                                                                                                                                                                                                                                    </w:t>
    </w:r>
    <w:r w:rsidRPr="00A90B84">
      <w:rPr>
        <w:rFonts w:ascii="Calibri" w:hAnsi="Calibri"/>
        <w:color w:val="004800"/>
        <w:sz w:val="18"/>
      </w:rPr>
      <w:t xml:space="preserve"> </w:t>
    </w:r>
    <w:r>
      <w:rPr>
        <w:rFonts w:ascii="Calibri" w:hAnsi="Calibri" w:cs="Calibri"/>
        <w:bCs/>
        <w:color w:val="005000"/>
        <w:sz w:val="18"/>
        <w:szCs w:val="18"/>
      </w:rPr>
      <w:tab/>
    </w:r>
    <w:r>
      <w:rPr>
        <w:rFonts w:ascii="Calibri" w:eastAsia="Calibri" w:hAnsi="Calibri" w:cs="Calibri"/>
        <w:bCs/>
        <w:color w:val="005000"/>
        <w:sz w:val="18"/>
        <w:szCs w:val="18"/>
      </w:rPr>
      <w:t xml:space="preserve">  </w:t>
    </w:r>
    <w:r>
      <w:rPr>
        <w:rFonts w:ascii="Calibri" w:hAnsi="Calibri" w:cs="Calibri"/>
        <w:bCs/>
        <w:color w:val="005000"/>
        <w:sz w:val="18"/>
        <w:szCs w:val="18"/>
      </w:rPr>
      <w:t>Página</w:t>
    </w:r>
    <w:r>
      <w:rPr>
        <w:rFonts w:ascii="Calibri" w:eastAsia="Calibri" w:hAnsi="Calibri" w:cs="Calibri"/>
        <w:bCs/>
        <w:color w:val="005000"/>
        <w:sz w:val="18"/>
        <w:szCs w:val="18"/>
      </w:rPr>
      <w:t xml:space="preserve"> </w:t>
    </w:r>
    <w:r>
      <w:rPr>
        <w:rFonts w:cs="Calibri"/>
        <w:color w:val="005000"/>
        <w:sz w:val="18"/>
        <w:szCs w:val="18"/>
      </w:rPr>
      <w:fldChar w:fldCharType="begin"/>
    </w:r>
    <w:r>
      <w:rPr>
        <w:rFonts w:cs="Calibri"/>
        <w:color w:val="005000"/>
        <w:sz w:val="18"/>
        <w:szCs w:val="18"/>
      </w:rPr>
      <w:instrText xml:space="preserve"> PAGE </w:instrText>
    </w:r>
    <w:r>
      <w:rPr>
        <w:rFonts w:cs="Calibri"/>
        <w:color w:val="005000"/>
        <w:sz w:val="18"/>
        <w:szCs w:val="18"/>
      </w:rPr>
      <w:fldChar w:fldCharType="separate"/>
    </w:r>
    <w:r w:rsidR="00C81D9E">
      <w:rPr>
        <w:rFonts w:cs="Calibri"/>
        <w:noProof/>
        <w:color w:val="005000"/>
        <w:sz w:val="18"/>
        <w:szCs w:val="18"/>
      </w:rPr>
      <w:t>20</w:t>
    </w:r>
    <w:r>
      <w:rPr>
        <w:rFonts w:cs="Calibri"/>
        <w:color w:val="005000"/>
        <w:sz w:val="18"/>
        <w:szCs w:val="18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6C916" w14:textId="04DD7DC5" w:rsidR="0060752E" w:rsidRDefault="0060752E">
    <w:r>
      <w:rPr>
        <w:rStyle w:val="Nmerodepgina"/>
        <w:rFonts w:ascii="Calibri" w:hAnsi="Calibri" w:cs="Calibri"/>
        <w:color w:val="004800"/>
        <w:sz w:val="18"/>
        <w:szCs w:val="18"/>
      </w:rPr>
      <w:t>Chamada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Style w:val="Nmerodepgina"/>
        <w:rFonts w:ascii="Calibri" w:hAnsi="Calibri" w:cs="Calibri"/>
        <w:color w:val="004800"/>
        <w:sz w:val="18"/>
        <w:szCs w:val="18"/>
      </w:rPr>
      <w:t>de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 w:rsidRPr="004920BA">
      <w:rPr>
        <w:rFonts w:ascii="Calibri" w:hAnsi="Calibri" w:cs="Calibri"/>
        <w:bCs/>
        <w:color w:val="004800"/>
        <w:sz w:val="18"/>
        <w:szCs w:val="18"/>
      </w:rPr>
      <w:t>Projetos</w:t>
    </w:r>
    <w:r w:rsidRPr="004920BA">
      <w:rPr>
        <w:rFonts w:ascii="Calibri" w:eastAsia="Calibri" w:hAnsi="Calibri" w:cs="Calibri"/>
        <w:bCs/>
        <w:color w:val="004800"/>
        <w:sz w:val="18"/>
        <w:szCs w:val="18"/>
      </w:rPr>
      <w:t xml:space="preserve"> </w:t>
    </w:r>
    <w:r w:rsidRPr="004920BA">
      <w:rPr>
        <w:rFonts w:ascii="Calibri" w:hAnsi="Calibri"/>
        <w:color w:val="004800"/>
        <w:sz w:val="18"/>
      </w:rPr>
      <w:t>0</w:t>
    </w:r>
    <w:r>
      <w:rPr>
        <w:rFonts w:ascii="Calibri" w:hAnsi="Calibri"/>
        <w:color w:val="004800"/>
        <w:sz w:val="18"/>
      </w:rPr>
      <w:t>03</w:t>
    </w:r>
    <w:r w:rsidRPr="004920BA">
      <w:rPr>
        <w:rFonts w:ascii="Calibri" w:hAnsi="Calibri"/>
        <w:color w:val="004800"/>
        <w:sz w:val="18"/>
      </w:rPr>
      <w:t>/201</w:t>
    </w:r>
    <w:r>
      <w:rPr>
        <w:rFonts w:ascii="Calibri" w:hAnsi="Calibri"/>
        <w:color w:val="004800"/>
        <w:sz w:val="18"/>
      </w:rPr>
      <w:t>9</w:t>
    </w:r>
    <w:r w:rsidRPr="004920BA">
      <w:rPr>
        <w:rFonts w:ascii="Calibri" w:eastAsia="Calibri" w:hAnsi="Calibri" w:cs="Calibri"/>
        <w:bCs/>
        <w:color w:val="004800"/>
        <w:sz w:val="18"/>
        <w:szCs w:val="18"/>
      </w:rPr>
      <w:t xml:space="preserve"> – </w:t>
    </w:r>
    <w:r w:rsidRPr="004920BA">
      <w:rPr>
        <w:rFonts w:ascii="Calibri" w:hAnsi="Calibri" w:cs="Calibri"/>
        <w:bCs/>
        <w:color w:val="004800"/>
        <w:sz w:val="18"/>
        <w:szCs w:val="18"/>
      </w:rPr>
      <w:t>Projeto</w:t>
    </w:r>
    <w:r>
      <w:rPr>
        <w:rFonts w:ascii="Calibri" w:hAnsi="Calibri" w:cs="Calibri"/>
        <w:bCs/>
        <w:color w:val="004800"/>
        <w:sz w:val="18"/>
        <w:szCs w:val="18"/>
      </w:rPr>
      <w:t xml:space="preserve"> GEF Mar                                                                                                                </w:t>
    </w:r>
    <w:r>
      <w:rPr>
        <w:rFonts w:ascii="Calibri" w:hAnsi="Calibri" w:cs="Calibri"/>
        <w:bCs/>
        <w:color w:val="005000"/>
        <w:sz w:val="18"/>
        <w:szCs w:val="18"/>
      </w:rPr>
      <w:t>Página</w:t>
    </w:r>
    <w:r>
      <w:rPr>
        <w:rFonts w:ascii="Calibri" w:eastAsia="Calibri" w:hAnsi="Calibri" w:cs="Calibri"/>
        <w:bCs/>
        <w:color w:val="005000"/>
        <w:sz w:val="18"/>
        <w:szCs w:val="18"/>
      </w:rPr>
      <w:t xml:space="preserve"> </w:t>
    </w:r>
    <w:r>
      <w:rPr>
        <w:rFonts w:cs="Calibri"/>
        <w:color w:val="005000"/>
        <w:sz w:val="18"/>
        <w:szCs w:val="18"/>
      </w:rPr>
      <w:fldChar w:fldCharType="begin"/>
    </w:r>
    <w:r>
      <w:rPr>
        <w:rFonts w:cs="Calibri"/>
        <w:color w:val="005000"/>
        <w:sz w:val="18"/>
        <w:szCs w:val="18"/>
      </w:rPr>
      <w:instrText xml:space="preserve"> PAGE </w:instrText>
    </w:r>
    <w:r>
      <w:rPr>
        <w:rFonts w:cs="Calibri"/>
        <w:color w:val="005000"/>
        <w:sz w:val="18"/>
        <w:szCs w:val="18"/>
      </w:rPr>
      <w:fldChar w:fldCharType="separate"/>
    </w:r>
    <w:r w:rsidR="00C81D9E">
      <w:rPr>
        <w:rFonts w:cs="Calibri"/>
        <w:noProof/>
        <w:color w:val="005000"/>
        <w:sz w:val="18"/>
        <w:szCs w:val="18"/>
      </w:rPr>
      <w:t>23</w:t>
    </w:r>
    <w:r>
      <w:rPr>
        <w:rFonts w:cs="Calibri"/>
        <w:color w:val="005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6F79C" w14:textId="77777777" w:rsidR="0060752E" w:rsidRDefault="0060752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72AA3" w14:textId="30F4E129" w:rsidR="0060752E" w:rsidRDefault="0060752E">
    <w:pPr>
      <w:spacing w:before="0" w:after="0"/>
    </w:pPr>
    <w:r w:rsidRPr="00B84BFA">
      <w:rPr>
        <w:rStyle w:val="Nmerodepgina"/>
        <w:rFonts w:ascii="Calibri" w:hAnsi="Calibri" w:cs="Calibri"/>
        <w:color w:val="004800"/>
        <w:sz w:val="18"/>
        <w:szCs w:val="18"/>
      </w:rPr>
      <w:t>Chamada</w:t>
    </w:r>
    <w:r w:rsidRPr="00B84BFA"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 w:rsidRPr="00B84BFA">
      <w:rPr>
        <w:rStyle w:val="Nmerodepgina"/>
        <w:rFonts w:ascii="Calibri" w:hAnsi="Calibri" w:cs="Calibri"/>
        <w:color w:val="004800"/>
        <w:sz w:val="18"/>
        <w:szCs w:val="18"/>
      </w:rPr>
      <w:t>de</w:t>
    </w:r>
    <w:r w:rsidRPr="00B84BFA"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 w:rsidRPr="00B84BFA">
      <w:rPr>
        <w:rFonts w:ascii="Calibri" w:hAnsi="Calibri" w:cs="Calibri"/>
        <w:bCs/>
        <w:color w:val="004800"/>
        <w:sz w:val="18"/>
        <w:szCs w:val="18"/>
      </w:rPr>
      <w:t>Projetos</w:t>
    </w:r>
    <w:r w:rsidRPr="00B84BFA">
      <w:rPr>
        <w:rFonts w:ascii="Calibri" w:eastAsia="Calibri" w:hAnsi="Calibri" w:cs="Calibri"/>
        <w:bCs/>
        <w:color w:val="004800"/>
        <w:sz w:val="18"/>
        <w:szCs w:val="18"/>
      </w:rPr>
      <w:t xml:space="preserve"> 0</w:t>
    </w:r>
    <w:r w:rsidRPr="00B84BFA">
      <w:rPr>
        <w:rFonts w:ascii="Calibri" w:hAnsi="Calibri" w:cs="Calibri"/>
        <w:bCs/>
        <w:color w:val="004800"/>
        <w:sz w:val="18"/>
        <w:szCs w:val="18"/>
      </w:rPr>
      <w:t>0</w:t>
    </w:r>
    <w:r w:rsidRPr="0011282F">
      <w:rPr>
        <w:rFonts w:ascii="Calibri" w:hAnsi="Calibri" w:cs="Calibri"/>
        <w:bCs/>
        <w:color w:val="004800"/>
        <w:sz w:val="18"/>
        <w:szCs w:val="18"/>
      </w:rPr>
      <w:t>3</w:t>
    </w:r>
    <w:r w:rsidRPr="00B84BFA">
      <w:rPr>
        <w:rFonts w:ascii="Calibri" w:hAnsi="Calibri" w:cs="Calibri"/>
        <w:bCs/>
        <w:color w:val="004800"/>
        <w:sz w:val="18"/>
        <w:szCs w:val="18"/>
      </w:rPr>
      <w:t>/2019</w:t>
    </w:r>
    <w:r w:rsidRPr="00B84BFA">
      <w:rPr>
        <w:rFonts w:ascii="Calibri" w:eastAsia="Calibri" w:hAnsi="Calibri" w:cs="Calibri"/>
        <w:bCs/>
        <w:color w:val="004800"/>
        <w:sz w:val="18"/>
        <w:szCs w:val="18"/>
      </w:rPr>
      <w:t xml:space="preserve"> – </w:t>
    </w:r>
    <w:r w:rsidRPr="00B84BFA">
      <w:rPr>
        <w:rFonts w:ascii="Calibri" w:hAnsi="Calibri" w:cs="Calibri"/>
        <w:bCs/>
        <w:color w:val="004800"/>
        <w:sz w:val="18"/>
        <w:szCs w:val="18"/>
      </w:rPr>
      <w:t>Projeto GEF Mar</w:t>
    </w:r>
    <w:r>
      <w:rPr>
        <w:rFonts w:ascii="Calibri" w:hAnsi="Calibri" w:cs="Calibri"/>
        <w:bCs/>
        <w:color w:val="004800"/>
        <w:sz w:val="18"/>
        <w:szCs w:val="18"/>
      </w:rPr>
      <w:tab/>
    </w:r>
    <w:r>
      <w:rPr>
        <w:rFonts w:ascii="Calibri" w:eastAsia="Calibri" w:hAnsi="Calibri" w:cs="Calibri"/>
        <w:bCs/>
        <w:color w:val="004800"/>
        <w:sz w:val="18"/>
        <w:szCs w:val="18"/>
      </w:rPr>
      <w:t xml:space="preserve">    </w:t>
    </w:r>
    <w:r>
      <w:rPr>
        <w:rFonts w:ascii="Calibri" w:hAnsi="Calibri" w:cs="Calibri"/>
        <w:bCs/>
        <w:color w:val="004800"/>
        <w:sz w:val="18"/>
        <w:szCs w:val="18"/>
      </w:rPr>
      <w:tab/>
    </w:r>
    <w:r>
      <w:rPr>
        <w:rFonts w:ascii="Calibri" w:hAnsi="Calibri" w:cs="Calibri"/>
        <w:bCs/>
        <w:color w:val="004800"/>
        <w:sz w:val="18"/>
        <w:szCs w:val="18"/>
      </w:rPr>
      <w:tab/>
    </w:r>
    <w:r>
      <w:rPr>
        <w:rFonts w:ascii="Calibri" w:hAnsi="Calibri" w:cs="Calibri"/>
        <w:bCs/>
        <w:color w:val="004800"/>
        <w:sz w:val="18"/>
        <w:szCs w:val="18"/>
      </w:rPr>
      <w:tab/>
    </w:r>
    <w:r>
      <w:rPr>
        <w:rFonts w:ascii="Calibri" w:hAnsi="Calibri" w:cs="Calibri"/>
        <w:bCs/>
        <w:color w:val="004800"/>
        <w:sz w:val="18"/>
        <w:szCs w:val="18"/>
      </w:rPr>
      <w:tab/>
    </w:r>
    <w:r>
      <w:rPr>
        <w:rFonts w:ascii="Calibri" w:hAnsi="Calibri" w:cs="Calibri"/>
        <w:bCs/>
        <w:color w:val="004800"/>
        <w:sz w:val="18"/>
        <w:szCs w:val="18"/>
      </w:rPr>
      <w:tab/>
      <w:t>Página</w:t>
    </w:r>
    <w:r>
      <w:rPr>
        <w:rFonts w:ascii="Calibri" w:eastAsia="Calibri" w:hAnsi="Calibri" w:cs="Calibri"/>
        <w:bCs/>
        <w:color w:val="004800"/>
        <w:sz w:val="18"/>
        <w:szCs w:val="18"/>
      </w:rPr>
      <w:t xml:space="preserve"> </w:t>
    </w:r>
    <w:r>
      <w:rPr>
        <w:rFonts w:cs="Calibri"/>
        <w:color w:val="005000"/>
        <w:sz w:val="18"/>
        <w:szCs w:val="18"/>
      </w:rPr>
      <w:fldChar w:fldCharType="begin"/>
    </w:r>
    <w:r>
      <w:rPr>
        <w:rFonts w:cs="Calibri"/>
        <w:color w:val="005000"/>
        <w:sz w:val="18"/>
        <w:szCs w:val="18"/>
      </w:rPr>
      <w:instrText xml:space="preserve"> PAGE </w:instrText>
    </w:r>
    <w:r>
      <w:rPr>
        <w:rFonts w:cs="Calibri"/>
        <w:color w:val="005000"/>
        <w:sz w:val="18"/>
        <w:szCs w:val="18"/>
      </w:rPr>
      <w:fldChar w:fldCharType="separate"/>
    </w:r>
    <w:r w:rsidR="00C81D9E">
      <w:rPr>
        <w:rFonts w:cs="Calibri"/>
        <w:noProof/>
        <w:color w:val="005000"/>
        <w:sz w:val="18"/>
        <w:szCs w:val="18"/>
      </w:rPr>
      <w:t>12</w:t>
    </w:r>
    <w:r>
      <w:rPr>
        <w:rFonts w:cs="Calibri"/>
        <w:color w:val="005000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B3C78" w14:textId="77777777" w:rsidR="0060752E" w:rsidRDefault="0060752E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F782D" w14:textId="77777777" w:rsidR="0060752E" w:rsidRDefault="0060752E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32AA2" w14:textId="2BF16E3E" w:rsidR="0060752E" w:rsidRDefault="0060752E">
    <w:r>
      <w:rPr>
        <w:rStyle w:val="Nmerodepgina"/>
        <w:rFonts w:ascii="Calibri" w:hAnsi="Calibri" w:cs="Calibri"/>
        <w:color w:val="004800"/>
        <w:sz w:val="18"/>
        <w:szCs w:val="18"/>
      </w:rPr>
      <w:t>Chamada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Style w:val="Nmerodepgina"/>
        <w:rFonts w:ascii="Calibri" w:hAnsi="Calibri" w:cs="Calibri"/>
        <w:color w:val="004800"/>
        <w:sz w:val="18"/>
        <w:szCs w:val="18"/>
      </w:rPr>
      <w:t>de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Fonts w:ascii="Calibri" w:hAnsi="Calibri" w:cs="Calibri"/>
        <w:bCs/>
        <w:color w:val="004800"/>
        <w:sz w:val="18"/>
        <w:szCs w:val="18"/>
      </w:rPr>
      <w:t>Projetos</w:t>
    </w:r>
    <w:r>
      <w:rPr>
        <w:rFonts w:ascii="Calibri" w:eastAsia="Calibri" w:hAnsi="Calibri" w:cs="Calibri"/>
        <w:bCs/>
        <w:color w:val="004800"/>
        <w:sz w:val="18"/>
        <w:szCs w:val="18"/>
      </w:rPr>
      <w:t xml:space="preserve"> </w:t>
    </w:r>
    <w:r>
      <w:rPr>
        <w:rFonts w:ascii="Calibri" w:hAnsi="Calibri" w:cs="Calibri"/>
        <w:bCs/>
        <w:color w:val="004800"/>
        <w:sz w:val="18"/>
        <w:szCs w:val="18"/>
      </w:rPr>
      <w:t>003/2019</w:t>
    </w:r>
    <w:r>
      <w:rPr>
        <w:rFonts w:ascii="Calibri" w:eastAsia="Calibri" w:hAnsi="Calibri" w:cs="Calibri"/>
        <w:bCs/>
        <w:color w:val="004800"/>
        <w:sz w:val="18"/>
        <w:szCs w:val="18"/>
      </w:rPr>
      <w:t xml:space="preserve"> – Projeto GEF Mar</w:t>
    </w:r>
    <w:r>
      <w:rPr>
        <w:rFonts w:ascii="Calibri" w:hAnsi="Calibri" w:cs="Calibri"/>
        <w:bCs/>
        <w:color w:val="005000"/>
        <w:sz w:val="18"/>
        <w:szCs w:val="18"/>
      </w:rPr>
      <w:tab/>
    </w:r>
    <w:r>
      <w:rPr>
        <w:rFonts w:ascii="Calibri" w:hAnsi="Calibri" w:cs="Calibri"/>
        <w:bCs/>
        <w:color w:val="005000"/>
        <w:sz w:val="18"/>
        <w:szCs w:val="18"/>
      </w:rPr>
      <w:tab/>
    </w:r>
    <w:r>
      <w:rPr>
        <w:rFonts w:ascii="Calibri" w:hAnsi="Calibri" w:cs="Calibri"/>
        <w:bCs/>
        <w:color w:val="005000"/>
        <w:sz w:val="18"/>
        <w:szCs w:val="18"/>
      </w:rPr>
      <w:tab/>
    </w:r>
    <w:r>
      <w:rPr>
        <w:rFonts w:ascii="Calibri" w:hAnsi="Calibri" w:cs="Calibri"/>
        <w:bCs/>
        <w:color w:val="005000"/>
        <w:sz w:val="18"/>
        <w:szCs w:val="18"/>
      </w:rPr>
      <w:tab/>
    </w:r>
    <w:r>
      <w:rPr>
        <w:rFonts w:ascii="Calibri" w:hAnsi="Calibri" w:cs="Calibri"/>
        <w:bCs/>
        <w:color w:val="005000"/>
        <w:sz w:val="18"/>
        <w:szCs w:val="18"/>
      </w:rPr>
      <w:tab/>
    </w:r>
    <w:r>
      <w:rPr>
        <w:rFonts w:ascii="Calibri" w:hAnsi="Calibri" w:cs="Calibri"/>
        <w:bCs/>
        <w:color w:val="005000"/>
        <w:sz w:val="18"/>
        <w:szCs w:val="18"/>
      </w:rPr>
      <w:tab/>
    </w:r>
    <w:r>
      <w:rPr>
        <w:rFonts w:ascii="Calibri" w:eastAsia="Calibri" w:hAnsi="Calibri" w:cs="Calibri"/>
        <w:bCs/>
        <w:color w:val="005000"/>
        <w:sz w:val="18"/>
        <w:szCs w:val="18"/>
      </w:rPr>
      <w:t xml:space="preserve"> </w:t>
    </w:r>
    <w:r>
      <w:rPr>
        <w:rFonts w:ascii="Calibri" w:hAnsi="Calibri" w:cs="Calibri"/>
        <w:bCs/>
        <w:color w:val="005000"/>
        <w:sz w:val="18"/>
        <w:szCs w:val="18"/>
      </w:rPr>
      <w:t>Página</w:t>
    </w:r>
    <w:r>
      <w:rPr>
        <w:rFonts w:ascii="Calibri" w:eastAsia="Calibri" w:hAnsi="Calibri" w:cs="Calibri"/>
        <w:bCs/>
        <w:color w:val="005000"/>
        <w:sz w:val="18"/>
        <w:szCs w:val="18"/>
      </w:rPr>
      <w:t xml:space="preserve"> </w:t>
    </w:r>
    <w:r>
      <w:rPr>
        <w:rFonts w:cs="Calibri"/>
        <w:color w:val="005000"/>
        <w:sz w:val="18"/>
        <w:szCs w:val="18"/>
      </w:rPr>
      <w:fldChar w:fldCharType="begin"/>
    </w:r>
    <w:r>
      <w:rPr>
        <w:rFonts w:cs="Calibri"/>
        <w:color w:val="005000"/>
        <w:sz w:val="18"/>
        <w:szCs w:val="18"/>
      </w:rPr>
      <w:instrText xml:space="preserve"> PAGE </w:instrText>
    </w:r>
    <w:r>
      <w:rPr>
        <w:rFonts w:cs="Calibri"/>
        <w:color w:val="005000"/>
        <w:sz w:val="18"/>
        <w:szCs w:val="18"/>
      </w:rPr>
      <w:fldChar w:fldCharType="separate"/>
    </w:r>
    <w:r w:rsidR="00C81D9E">
      <w:rPr>
        <w:rFonts w:cs="Calibri"/>
        <w:noProof/>
        <w:color w:val="005000"/>
        <w:sz w:val="18"/>
        <w:szCs w:val="18"/>
      </w:rPr>
      <w:t>14</w:t>
    </w:r>
    <w:r>
      <w:rPr>
        <w:rFonts w:cs="Calibri"/>
        <w:color w:val="005000"/>
        <w:sz w:val="18"/>
        <w:szCs w:val="18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D9F28" w14:textId="77777777" w:rsidR="0060752E" w:rsidRDefault="0060752E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3C8C" w14:textId="77777777" w:rsidR="0060752E" w:rsidRDefault="0060752E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921FD" w14:textId="11B9DCDC" w:rsidR="0060752E" w:rsidRDefault="0060752E">
    <w:r>
      <w:rPr>
        <w:rStyle w:val="Nmerodepgina"/>
        <w:rFonts w:ascii="Calibri" w:hAnsi="Calibri" w:cs="Calibri"/>
        <w:color w:val="004800"/>
        <w:sz w:val="18"/>
        <w:szCs w:val="18"/>
      </w:rPr>
      <w:t>Chamada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Style w:val="Nmerodepgina"/>
        <w:rFonts w:ascii="Calibri" w:hAnsi="Calibri" w:cs="Calibri"/>
        <w:color w:val="004800"/>
        <w:sz w:val="18"/>
        <w:szCs w:val="18"/>
      </w:rPr>
      <w:t>de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 w:rsidRPr="00491BCA">
      <w:rPr>
        <w:rFonts w:ascii="Calibri" w:hAnsi="Calibri" w:cs="Calibri"/>
        <w:bCs/>
        <w:color w:val="004800"/>
        <w:sz w:val="18"/>
        <w:szCs w:val="18"/>
      </w:rPr>
      <w:t>Projetos</w:t>
    </w:r>
    <w:r w:rsidRPr="00491BCA">
      <w:rPr>
        <w:rFonts w:ascii="Calibri" w:eastAsia="Calibri" w:hAnsi="Calibri" w:cs="Calibri"/>
        <w:bCs/>
        <w:color w:val="004800"/>
        <w:sz w:val="18"/>
        <w:szCs w:val="18"/>
      </w:rPr>
      <w:t xml:space="preserve"> </w:t>
    </w:r>
    <w:r w:rsidRPr="00491BCA">
      <w:rPr>
        <w:rFonts w:ascii="Calibri" w:hAnsi="Calibri"/>
        <w:color w:val="004800"/>
        <w:sz w:val="18"/>
      </w:rPr>
      <w:t>0</w:t>
    </w:r>
    <w:r>
      <w:rPr>
        <w:rFonts w:ascii="Calibri" w:hAnsi="Calibri"/>
        <w:color w:val="004800"/>
        <w:sz w:val="18"/>
      </w:rPr>
      <w:t>03</w:t>
    </w:r>
    <w:r w:rsidRPr="00491BCA">
      <w:rPr>
        <w:rFonts w:ascii="Calibri" w:hAnsi="Calibri"/>
        <w:color w:val="004800"/>
        <w:sz w:val="18"/>
      </w:rPr>
      <w:t>/201</w:t>
    </w:r>
    <w:r>
      <w:rPr>
        <w:rFonts w:ascii="Calibri" w:hAnsi="Calibri"/>
        <w:color w:val="004800"/>
        <w:sz w:val="18"/>
      </w:rPr>
      <w:t>9</w:t>
    </w:r>
    <w:r w:rsidRPr="00491BCA">
      <w:rPr>
        <w:rFonts w:ascii="Calibri" w:eastAsia="Calibri" w:hAnsi="Calibri" w:cs="Calibri"/>
        <w:bCs/>
        <w:color w:val="004800"/>
        <w:sz w:val="18"/>
        <w:szCs w:val="18"/>
      </w:rPr>
      <w:t xml:space="preserve"> – </w:t>
    </w:r>
    <w:r w:rsidRPr="00491BCA">
      <w:rPr>
        <w:rFonts w:ascii="Calibri" w:hAnsi="Calibri" w:cs="Calibri"/>
        <w:bCs/>
        <w:color w:val="004800"/>
        <w:sz w:val="18"/>
        <w:szCs w:val="18"/>
      </w:rPr>
      <w:t>Projeto</w:t>
    </w:r>
    <w:r>
      <w:rPr>
        <w:rFonts w:ascii="Calibri" w:hAnsi="Calibri" w:cs="Calibri"/>
        <w:bCs/>
        <w:color w:val="004800"/>
        <w:sz w:val="18"/>
        <w:szCs w:val="18"/>
      </w:rPr>
      <w:t xml:space="preserve"> GEF Mar                                                                                                            </w:t>
    </w:r>
    <w:r w:rsidRPr="00A90B84">
      <w:rPr>
        <w:rFonts w:ascii="Calibri" w:hAnsi="Calibri"/>
        <w:color w:val="004800"/>
        <w:sz w:val="18"/>
      </w:rPr>
      <w:t xml:space="preserve"> </w:t>
    </w:r>
    <w:r>
      <w:rPr>
        <w:rFonts w:ascii="Calibri" w:hAnsi="Calibri" w:cs="Calibri"/>
        <w:bCs/>
        <w:color w:val="005000"/>
        <w:sz w:val="18"/>
        <w:szCs w:val="18"/>
      </w:rPr>
      <w:tab/>
    </w:r>
    <w:r>
      <w:rPr>
        <w:rFonts w:ascii="Calibri" w:eastAsia="Calibri" w:hAnsi="Calibri" w:cs="Calibri"/>
        <w:bCs/>
        <w:color w:val="005000"/>
        <w:sz w:val="18"/>
        <w:szCs w:val="18"/>
      </w:rPr>
      <w:t xml:space="preserve">  </w:t>
    </w:r>
    <w:r>
      <w:rPr>
        <w:rFonts w:ascii="Calibri" w:hAnsi="Calibri" w:cs="Calibri"/>
        <w:bCs/>
        <w:color w:val="005000"/>
        <w:sz w:val="18"/>
        <w:szCs w:val="18"/>
      </w:rPr>
      <w:t>Página</w:t>
    </w:r>
    <w:r>
      <w:rPr>
        <w:rFonts w:ascii="Calibri" w:eastAsia="Calibri" w:hAnsi="Calibri" w:cs="Calibri"/>
        <w:bCs/>
        <w:color w:val="005000"/>
        <w:sz w:val="18"/>
        <w:szCs w:val="18"/>
      </w:rPr>
      <w:t xml:space="preserve"> </w:t>
    </w:r>
    <w:r>
      <w:rPr>
        <w:rFonts w:cs="Calibri"/>
        <w:color w:val="005000"/>
        <w:sz w:val="18"/>
        <w:szCs w:val="18"/>
      </w:rPr>
      <w:fldChar w:fldCharType="begin"/>
    </w:r>
    <w:r>
      <w:rPr>
        <w:rFonts w:cs="Calibri"/>
        <w:color w:val="005000"/>
        <w:sz w:val="18"/>
        <w:szCs w:val="18"/>
      </w:rPr>
      <w:instrText xml:space="preserve"> PAGE </w:instrText>
    </w:r>
    <w:r>
      <w:rPr>
        <w:rFonts w:cs="Calibri"/>
        <w:color w:val="005000"/>
        <w:sz w:val="18"/>
        <w:szCs w:val="18"/>
      </w:rPr>
      <w:fldChar w:fldCharType="separate"/>
    </w:r>
    <w:r w:rsidR="00C81D9E">
      <w:rPr>
        <w:rFonts w:cs="Calibri"/>
        <w:noProof/>
        <w:color w:val="005000"/>
        <w:sz w:val="18"/>
        <w:szCs w:val="18"/>
      </w:rPr>
      <w:t>18</w:t>
    </w:r>
    <w:r>
      <w:rPr>
        <w:rFonts w:cs="Calibri"/>
        <w:color w:val="005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0CA3C" w14:textId="77777777" w:rsidR="0060752E" w:rsidRDefault="0060752E">
      <w:pPr>
        <w:spacing w:before="0" w:after="0"/>
      </w:pPr>
      <w:r>
        <w:separator/>
      </w:r>
    </w:p>
  </w:footnote>
  <w:footnote w:type="continuationSeparator" w:id="0">
    <w:p w14:paraId="4C5A1C59" w14:textId="77777777" w:rsidR="0060752E" w:rsidRDefault="0060752E">
      <w:pPr>
        <w:spacing w:before="0" w:after="0"/>
      </w:pPr>
      <w:r>
        <w:continuationSeparator/>
      </w:r>
    </w:p>
  </w:footnote>
  <w:footnote w:type="continuationNotice" w:id="1">
    <w:p w14:paraId="36A6B8B0" w14:textId="77777777" w:rsidR="0060752E" w:rsidRDefault="0060752E">
      <w:pPr>
        <w:spacing w:before="0" w:after="0"/>
      </w:pPr>
    </w:p>
  </w:footnote>
  <w:footnote w:id="2">
    <w:p w14:paraId="454F7F65" w14:textId="77777777" w:rsidR="0060752E" w:rsidRPr="00055B42" w:rsidRDefault="0060752E" w:rsidP="00055B42">
      <w:pPr>
        <w:pStyle w:val="Textodenotaderodap"/>
        <w:jc w:val="both"/>
        <w:rPr>
          <w:rFonts w:ascii="Calibri" w:eastAsia="Calibri" w:hAnsi="Calibri" w:cs="Calibri"/>
          <w:color w:val="auto"/>
          <w:sz w:val="18"/>
          <w:szCs w:val="18"/>
          <w:lang w:bidi="en-US"/>
        </w:rPr>
      </w:pPr>
      <w:r>
        <w:rPr>
          <w:rStyle w:val="Caracteresdenotaderodap0"/>
        </w:rPr>
        <w:footnoteRef/>
      </w:r>
      <w:r>
        <w:tab/>
      </w:r>
      <w:r w:rsidRPr="00055B42">
        <w:rPr>
          <w:rFonts w:ascii="Calibri" w:eastAsia="Calibri" w:hAnsi="Calibri" w:cs="Calibri"/>
          <w:color w:val="auto"/>
          <w:sz w:val="18"/>
          <w:szCs w:val="18"/>
          <w:lang w:bidi="en-US"/>
        </w:rPr>
        <w:t>A gradação “alta” “moderada” ou “baixa” diz respeito a abrangência espacial e reversibilidade do impacto, sendo considerada “baixa” se o impacto for restrito ao local de ocorrência, totalmente reversível com ações imediatas; “moderada” se o impacto for restrito à área de influência direta e reversível em curto prazo com ações mitigadoras; e “alta” se o impacto for restrito à área de influência indireta e reversível em médio prazo com ações mitigadoras. A ocorrência “direta” está associada a uma relação de causa e efeito decorrente da atividade, enquanto a ocorrência “indireta” está associada a desdobramentos da relação de causa e efeito e/ou efeitos secundários da atividade.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DB4A5" w14:textId="77777777" w:rsidR="0060752E" w:rsidRDefault="0060752E">
    <w:pPr>
      <w:pStyle w:val="Cabealho"/>
      <w:tabs>
        <w:tab w:val="left" w:pos="6703"/>
        <w:tab w:val="right" w:pos="9071"/>
      </w:tabs>
      <w:spacing w:before="0"/>
      <w:rPr>
        <w:rFonts w:ascii="Arial" w:hAnsi="Arial" w:cs="Arial"/>
        <w:b/>
        <w:bCs/>
        <w:color w:val="003300"/>
      </w:rPr>
    </w:pPr>
    <w:r>
      <w:rPr>
        <w:rFonts w:ascii="Arial" w:hAnsi="Arial" w:cs="Arial"/>
        <w:b/>
        <w:bCs/>
        <w:color w:val="003300"/>
      </w:rPr>
      <w:tab/>
    </w:r>
    <w:r>
      <w:rPr>
        <w:rFonts w:ascii="Arial" w:hAnsi="Arial" w:cs="Arial"/>
        <w:b/>
        <w:bCs/>
        <w:color w:val="003300"/>
      </w:rPr>
      <w:tab/>
    </w:r>
    <w:r>
      <w:rPr>
        <w:rFonts w:ascii="Arial" w:hAnsi="Arial" w:cs="Arial"/>
        <w:b/>
        <w:bCs/>
        <w:color w:val="003300"/>
      </w:rPr>
      <w:tab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ACB5C" w14:textId="77777777" w:rsidR="0060752E" w:rsidRDefault="0060752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7009E" w14:textId="77777777" w:rsidR="0060752E" w:rsidRDefault="0060752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7DF9C" w14:textId="77777777" w:rsidR="0060752E" w:rsidRDefault="0060752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02C14" w14:textId="77777777" w:rsidR="0060752E" w:rsidRDefault="0060752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8E274" w14:textId="77777777" w:rsidR="0060752E" w:rsidRDefault="0060752E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4CF8C" w14:textId="77777777" w:rsidR="0060752E" w:rsidRDefault="0060752E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BBC02" w14:textId="77777777" w:rsidR="0060752E" w:rsidRDefault="0060752E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58534" w14:textId="77777777" w:rsidR="0060752E" w:rsidRDefault="0060752E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9D996" w14:textId="77777777" w:rsidR="0060752E" w:rsidRDefault="006075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tulo1"/>
      <w:lvlText w:val="%1."/>
      <w:lvlJc w:val="left"/>
      <w:pPr>
        <w:tabs>
          <w:tab w:val="num" w:pos="1637"/>
        </w:tabs>
        <w:ind w:left="1637" w:hanging="360"/>
      </w:pPr>
    </w:lvl>
    <w:lvl w:ilvl="1">
      <w:start w:val="1"/>
      <w:numFmt w:val="decimal"/>
      <w:lvlText w:val="%1.%2"/>
      <w:lvlJc w:val="left"/>
      <w:pPr>
        <w:tabs>
          <w:tab w:val="num" w:pos="66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Ttulo2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  <w:b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Symbol" w:hAnsi="Symbol" w:cs="Symbol"/>
      </w:rPr>
    </w:lvl>
    <w:lvl w:ilvl="1">
      <w:start w:val="3"/>
      <w:numFmt w:val="lowerLetter"/>
      <w:lvlText w:val="%2)"/>
      <w:lvlJc w:val="left"/>
      <w:pPr>
        <w:tabs>
          <w:tab w:val="num" w:pos="-2694"/>
        </w:tabs>
        <w:ind w:left="1254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-2694"/>
        </w:tabs>
        <w:ind w:left="534" w:hanging="180"/>
      </w:pPr>
    </w:lvl>
    <w:lvl w:ilvl="3">
      <w:start w:val="1"/>
      <w:numFmt w:val="decimal"/>
      <w:lvlText w:val="%4."/>
      <w:lvlJc w:val="left"/>
      <w:pPr>
        <w:tabs>
          <w:tab w:val="num" w:pos="-1811"/>
        </w:tabs>
        <w:ind w:left="1069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-2694"/>
        </w:tabs>
        <w:ind w:left="906" w:hanging="360"/>
      </w:pPr>
    </w:lvl>
    <w:lvl w:ilvl="5">
      <w:start w:val="1"/>
      <w:numFmt w:val="lowerRoman"/>
      <w:lvlText w:val="%6."/>
      <w:lvlJc w:val="left"/>
      <w:pPr>
        <w:tabs>
          <w:tab w:val="num" w:pos="-2694"/>
        </w:tabs>
        <w:ind w:left="1626" w:hanging="180"/>
      </w:pPr>
    </w:lvl>
    <w:lvl w:ilvl="6">
      <w:start w:val="1"/>
      <w:numFmt w:val="decimal"/>
      <w:lvlText w:val="%7."/>
      <w:lvlJc w:val="left"/>
      <w:pPr>
        <w:tabs>
          <w:tab w:val="num" w:pos="-2694"/>
        </w:tabs>
        <w:ind w:left="2346" w:hanging="36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-2694"/>
        </w:tabs>
        <w:ind w:left="3066" w:hanging="360"/>
      </w:pPr>
    </w:lvl>
    <w:lvl w:ilvl="8">
      <w:start w:val="1"/>
      <w:numFmt w:val="lowerRoman"/>
      <w:lvlText w:val="%9."/>
      <w:lvlJc w:val="left"/>
      <w:pPr>
        <w:tabs>
          <w:tab w:val="num" w:pos="-2694"/>
        </w:tabs>
        <w:ind w:left="3786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2138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9.%1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647" w:hanging="36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8.%1"/>
      <w:lvlJc w:val="left"/>
      <w:pPr>
        <w:tabs>
          <w:tab w:val="num" w:pos="0"/>
        </w:tabs>
        <w:ind w:left="3195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Wingdings"/>
      </w:rPr>
    </w:lvl>
    <w:lvl w:ilvl="1">
      <w:start w:val="3"/>
      <w:numFmt w:val="lowerLetter"/>
      <w:lvlText w:val="%2)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523"/>
        </w:tabs>
        <w:ind w:left="3403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  <w:color w:val="auto"/>
      </w:r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pStyle w:val="PargrafodaLista"/>
      <w:lvlText w:val="%1."/>
      <w:lvlJc w:val="left"/>
      <w:pPr>
        <w:tabs>
          <w:tab w:val="num" w:pos="0"/>
        </w:tabs>
        <w:ind w:left="2345" w:hanging="360"/>
      </w:pPr>
      <w:rPr>
        <w:rFonts w:ascii="Symbol" w:hAnsi="Symbol" w:cs="Symbol"/>
      </w:rPr>
    </w:lvl>
    <w:lvl w:ilvl="1">
      <w:start w:val="1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E90584B"/>
    <w:multiLevelType w:val="hybridMultilevel"/>
    <w:tmpl w:val="F8C8A34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727F4B"/>
    <w:multiLevelType w:val="hybridMultilevel"/>
    <w:tmpl w:val="6232B4AA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E35BEF"/>
    <w:multiLevelType w:val="multilevel"/>
    <w:tmpl w:val="6C0CA1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0"/>
  </w:num>
  <w:num w:numId="5">
    <w:abstractNumId w:val="15"/>
  </w:num>
  <w:num w:numId="6">
    <w:abstractNumId w:val="19"/>
  </w:num>
  <w:num w:numId="7">
    <w:abstractNumId w:val="21"/>
  </w:num>
  <w:num w:numId="8">
    <w:abstractNumId w:val="22"/>
  </w:num>
  <w:num w:numId="9">
    <w:abstractNumId w:val="7"/>
  </w:num>
  <w:num w:numId="10">
    <w:abstractNumId w:val="24"/>
  </w:num>
  <w:num w:numId="11">
    <w:abstractNumId w:val="23"/>
  </w:num>
  <w:num w:numId="12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B4C"/>
    <w:rsid w:val="0001718E"/>
    <w:rsid w:val="00020D01"/>
    <w:rsid w:val="00021B10"/>
    <w:rsid w:val="000321F3"/>
    <w:rsid w:val="00032E05"/>
    <w:rsid w:val="00032EA2"/>
    <w:rsid w:val="00044CEF"/>
    <w:rsid w:val="000529BB"/>
    <w:rsid w:val="00055B42"/>
    <w:rsid w:val="00064AF7"/>
    <w:rsid w:val="000739AD"/>
    <w:rsid w:val="000918C7"/>
    <w:rsid w:val="000A7483"/>
    <w:rsid w:val="000B18E3"/>
    <w:rsid w:val="000B4018"/>
    <w:rsid w:val="000B7AC2"/>
    <w:rsid w:val="000C62CC"/>
    <w:rsid w:val="000F2EB6"/>
    <w:rsid w:val="00106895"/>
    <w:rsid w:val="001100AF"/>
    <w:rsid w:val="0011282F"/>
    <w:rsid w:val="00132DFF"/>
    <w:rsid w:val="00146E04"/>
    <w:rsid w:val="00147C69"/>
    <w:rsid w:val="00161124"/>
    <w:rsid w:val="001635DE"/>
    <w:rsid w:val="00166DE1"/>
    <w:rsid w:val="00167604"/>
    <w:rsid w:val="001733F5"/>
    <w:rsid w:val="001A33E0"/>
    <w:rsid w:val="001B796C"/>
    <w:rsid w:val="001D3027"/>
    <w:rsid w:val="001D4859"/>
    <w:rsid w:val="001F4F65"/>
    <w:rsid w:val="002160DC"/>
    <w:rsid w:val="002202EF"/>
    <w:rsid w:val="00227C3A"/>
    <w:rsid w:val="0023509A"/>
    <w:rsid w:val="0024453F"/>
    <w:rsid w:val="00244F7E"/>
    <w:rsid w:val="002563D8"/>
    <w:rsid w:val="00287B60"/>
    <w:rsid w:val="00295B36"/>
    <w:rsid w:val="002A00B9"/>
    <w:rsid w:val="002D0236"/>
    <w:rsid w:val="002D4976"/>
    <w:rsid w:val="002D4A60"/>
    <w:rsid w:val="00315AF9"/>
    <w:rsid w:val="00315F35"/>
    <w:rsid w:val="00316589"/>
    <w:rsid w:val="00325DA2"/>
    <w:rsid w:val="003301DB"/>
    <w:rsid w:val="00334B4C"/>
    <w:rsid w:val="0035261D"/>
    <w:rsid w:val="00354F19"/>
    <w:rsid w:val="003A478C"/>
    <w:rsid w:val="003C1060"/>
    <w:rsid w:val="003D2E20"/>
    <w:rsid w:val="003D58F2"/>
    <w:rsid w:val="003E37DC"/>
    <w:rsid w:val="00402B0C"/>
    <w:rsid w:val="00413176"/>
    <w:rsid w:val="00424517"/>
    <w:rsid w:val="0043437A"/>
    <w:rsid w:val="004370A3"/>
    <w:rsid w:val="004463E8"/>
    <w:rsid w:val="0046301B"/>
    <w:rsid w:val="00463338"/>
    <w:rsid w:val="004637B5"/>
    <w:rsid w:val="00471EEC"/>
    <w:rsid w:val="0047399D"/>
    <w:rsid w:val="00484E98"/>
    <w:rsid w:val="004856E8"/>
    <w:rsid w:val="00490326"/>
    <w:rsid w:val="00491BCA"/>
    <w:rsid w:val="004920BA"/>
    <w:rsid w:val="00494239"/>
    <w:rsid w:val="00497202"/>
    <w:rsid w:val="004A7202"/>
    <w:rsid w:val="004B121F"/>
    <w:rsid w:val="004B4F54"/>
    <w:rsid w:val="004D7AD4"/>
    <w:rsid w:val="004E00C1"/>
    <w:rsid w:val="004E6C69"/>
    <w:rsid w:val="004F322F"/>
    <w:rsid w:val="00517435"/>
    <w:rsid w:val="005222E2"/>
    <w:rsid w:val="00534559"/>
    <w:rsid w:val="00536243"/>
    <w:rsid w:val="00542743"/>
    <w:rsid w:val="005446C1"/>
    <w:rsid w:val="00554077"/>
    <w:rsid w:val="005A0201"/>
    <w:rsid w:val="005B7A08"/>
    <w:rsid w:val="005D5014"/>
    <w:rsid w:val="005F776E"/>
    <w:rsid w:val="00602F2B"/>
    <w:rsid w:val="00603CAD"/>
    <w:rsid w:val="0060595F"/>
    <w:rsid w:val="0060752E"/>
    <w:rsid w:val="00622D35"/>
    <w:rsid w:val="006377BE"/>
    <w:rsid w:val="00642B18"/>
    <w:rsid w:val="00643320"/>
    <w:rsid w:val="00645B6D"/>
    <w:rsid w:val="00651980"/>
    <w:rsid w:val="00665605"/>
    <w:rsid w:val="006A10AA"/>
    <w:rsid w:val="006A5381"/>
    <w:rsid w:val="006A53B7"/>
    <w:rsid w:val="006B4CA4"/>
    <w:rsid w:val="006E5DBD"/>
    <w:rsid w:val="006E6B29"/>
    <w:rsid w:val="00701E2D"/>
    <w:rsid w:val="00702AED"/>
    <w:rsid w:val="00702F4A"/>
    <w:rsid w:val="0071436D"/>
    <w:rsid w:val="007453F1"/>
    <w:rsid w:val="00767324"/>
    <w:rsid w:val="007735A2"/>
    <w:rsid w:val="007813C1"/>
    <w:rsid w:val="007941FC"/>
    <w:rsid w:val="007A36DD"/>
    <w:rsid w:val="007A495A"/>
    <w:rsid w:val="007A5F2C"/>
    <w:rsid w:val="007B25E5"/>
    <w:rsid w:val="007B6A23"/>
    <w:rsid w:val="007B72EF"/>
    <w:rsid w:val="007D1399"/>
    <w:rsid w:val="007D1FB5"/>
    <w:rsid w:val="007D5985"/>
    <w:rsid w:val="007E59CB"/>
    <w:rsid w:val="007E7314"/>
    <w:rsid w:val="007F0783"/>
    <w:rsid w:val="007F394F"/>
    <w:rsid w:val="007F7EDA"/>
    <w:rsid w:val="00801D44"/>
    <w:rsid w:val="00814A1E"/>
    <w:rsid w:val="00826800"/>
    <w:rsid w:val="008311C6"/>
    <w:rsid w:val="00840A67"/>
    <w:rsid w:val="0084376D"/>
    <w:rsid w:val="00867F37"/>
    <w:rsid w:val="00877B04"/>
    <w:rsid w:val="00883ACA"/>
    <w:rsid w:val="008B2376"/>
    <w:rsid w:val="008B661D"/>
    <w:rsid w:val="008C16A0"/>
    <w:rsid w:val="008C2BD1"/>
    <w:rsid w:val="008C4A68"/>
    <w:rsid w:val="008D110D"/>
    <w:rsid w:val="008F403F"/>
    <w:rsid w:val="008F68A7"/>
    <w:rsid w:val="00905F77"/>
    <w:rsid w:val="00907A08"/>
    <w:rsid w:val="009325C1"/>
    <w:rsid w:val="009522E5"/>
    <w:rsid w:val="009A4340"/>
    <w:rsid w:val="009B2A12"/>
    <w:rsid w:val="009D32CB"/>
    <w:rsid w:val="009D700E"/>
    <w:rsid w:val="009F0888"/>
    <w:rsid w:val="00A0376B"/>
    <w:rsid w:val="00A046C7"/>
    <w:rsid w:val="00A10A81"/>
    <w:rsid w:val="00A22E9B"/>
    <w:rsid w:val="00A25CC5"/>
    <w:rsid w:val="00A3180D"/>
    <w:rsid w:val="00A3779D"/>
    <w:rsid w:val="00A453C2"/>
    <w:rsid w:val="00A70CC9"/>
    <w:rsid w:val="00A71E9D"/>
    <w:rsid w:val="00A83EAA"/>
    <w:rsid w:val="00A904CD"/>
    <w:rsid w:val="00A90B84"/>
    <w:rsid w:val="00A914D3"/>
    <w:rsid w:val="00AA527A"/>
    <w:rsid w:val="00AD5B06"/>
    <w:rsid w:val="00AF057B"/>
    <w:rsid w:val="00B10CCE"/>
    <w:rsid w:val="00B25724"/>
    <w:rsid w:val="00B25A44"/>
    <w:rsid w:val="00B429BB"/>
    <w:rsid w:val="00B52B6A"/>
    <w:rsid w:val="00B72EFB"/>
    <w:rsid w:val="00B7639C"/>
    <w:rsid w:val="00B842F0"/>
    <w:rsid w:val="00B84BFA"/>
    <w:rsid w:val="00B87048"/>
    <w:rsid w:val="00B92F85"/>
    <w:rsid w:val="00B9418E"/>
    <w:rsid w:val="00BA4D4C"/>
    <w:rsid w:val="00BA7E8C"/>
    <w:rsid w:val="00BB1255"/>
    <w:rsid w:val="00BB79B8"/>
    <w:rsid w:val="00BD1BE0"/>
    <w:rsid w:val="00BE0654"/>
    <w:rsid w:val="00C076FE"/>
    <w:rsid w:val="00C108EA"/>
    <w:rsid w:val="00C212C0"/>
    <w:rsid w:val="00C34817"/>
    <w:rsid w:val="00C3700B"/>
    <w:rsid w:val="00C43ABA"/>
    <w:rsid w:val="00C44A48"/>
    <w:rsid w:val="00C716E3"/>
    <w:rsid w:val="00C72EE3"/>
    <w:rsid w:val="00C730C0"/>
    <w:rsid w:val="00C81D9E"/>
    <w:rsid w:val="00C83081"/>
    <w:rsid w:val="00CA1712"/>
    <w:rsid w:val="00CB7D6C"/>
    <w:rsid w:val="00CC3D9A"/>
    <w:rsid w:val="00CC3EBA"/>
    <w:rsid w:val="00CC6F38"/>
    <w:rsid w:val="00CD7AC7"/>
    <w:rsid w:val="00CE6076"/>
    <w:rsid w:val="00D030CE"/>
    <w:rsid w:val="00D032E0"/>
    <w:rsid w:val="00D03709"/>
    <w:rsid w:val="00D16A5F"/>
    <w:rsid w:val="00D21B37"/>
    <w:rsid w:val="00D22FC0"/>
    <w:rsid w:val="00D24AAA"/>
    <w:rsid w:val="00D507E6"/>
    <w:rsid w:val="00D5131D"/>
    <w:rsid w:val="00D653BC"/>
    <w:rsid w:val="00D65DFB"/>
    <w:rsid w:val="00D81FEC"/>
    <w:rsid w:val="00D84A3B"/>
    <w:rsid w:val="00D869C1"/>
    <w:rsid w:val="00D87F41"/>
    <w:rsid w:val="00D9066B"/>
    <w:rsid w:val="00D96C72"/>
    <w:rsid w:val="00DA285F"/>
    <w:rsid w:val="00DA2F95"/>
    <w:rsid w:val="00DB47E4"/>
    <w:rsid w:val="00DB4802"/>
    <w:rsid w:val="00DB62CD"/>
    <w:rsid w:val="00DD04AB"/>
    <w:rsid w:val="00DE2E23"/>
    <w:rsid w:val="00E154B8"/>
    <w:rsid w:val="00E17FBA"/>
    <w:rsid w:val="00E21608"/>
    <w:rsid w:val="00E36B1D"/>
    <w:rsid w:val="00E43DFC"/>
    <w:rsid w:val="00E61ED0"/>
    <w:rsid w:val="00E64656"/>
    <w:rsid w:val="00E66CBC"/>
    <w:rsid w:val="00E91315"/>
    <w:rsid w:val="00EA59B4"/>
    <w:rsid w:val="00EC6514"/>
    <w:rsid w:val="00EE0552"/>
    <w:rsid w:val="00EF714D"/>
    <w:rsid w:val="00F011B1"/>
    <w:rsid w:val="00F14DEE"/>
    <w:rsid w:val="00F403B5"/>
    <w:rsid w:val="00F62539"/>
    <w:rsid w:val="00F63297"/>
    <w:rsid w:val="00F7270B"/>
    <w:rsid w:val="00FA485E"/>
    <w:rsid w:val="00FC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5CFE4F2F"/>
  <w15:chartTrackingRefBased/>
  <w15:docId w15:val="{7F0D3BEF-9859-401E-B7CF-DF72E1470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before="280" w:after="280"/>
    </w:pPr>
    <w:rPr>
      <w:color w:val="00005B"/>
      <w:sz w:val="24"/>
      <w:szCs w:val="24"/>
    </w:rPr>
  </w:style>
  <w:style w:type="paragraph" w:styleId="Ttulo1">
    <w:name w:val="heading 1"/>
    <w:basedOn w:val="Normal"/>
    <w:next w:val="Normal"/>
    <w:qFormat/>
    <w:pPr>
      <w:numPr>
        <w:numId w:val="1"/>
      </w:numPr>
      <w:shd w:val="clear" w:color="auto" w:fill="004600"/>
      <w:suppressAutoHyphens w:val="0"/>
      <w:spacing w:before="0" w:after="0"/>
      <w:jc w:val="both"/>
      <w:outlineLvl w:val="0"/>
    </w:pPr>
    <w:rPr>
      <w:rFonts w:ascii="Arial Narrow" w:hAnsi="Arial Narrow" w:cs="Arial Narrow"/>
      <w:b/>
      <w:color w:val="FFFFFF"/>
      <w:sz w:val="28"/>
      <w:szCs w:val="28"/>
    </w:rPr>
  </w:style>
  <w:style w:type="paragraph" w:styleId="Ttulo2">
    <w:name w:val="heading 2"/>
    <w:basedOn w:val="SemEspaamento1"/>
    <w:next w:val="Normal"/>
    <w:qFormat/>
    <w:pPr>
      <w:numPr>
        <w:numId w:val="2"/>
      </w:numPr>
      <w:jc w:val="both"/>
      <w:outlineLvl w:val="1"/>
    </w:pPr>
    <w:rPr>
      <w:rFonts w:ascii="Arial" w:hAnsi="Arial" w:cs="Arial"/>
      <w:b/>
      <w:sz w:val="24"/>
      <w:szCs w:val="24"/>
      <w:lang w:val="x-none"/>
    </w:rPr>
  </w:style>
  <w:style w:type="paragraph" w:styleId="Ttulo4">
    <w:name w:val="heading 4"/>
    <w:basedOn w:val="SemEspaamento1"/>
    <w:next w:val="Normal"/>
    <w:qFormat/>
    <w:pPr>
      <w:ind w:left="360" w:hanging="360"/>
      <w:jc w:val="both"/>
      <w:outlineLvl w:val="3"/>
    </w:pPr>
    <w:rPr>
      <w:rFonts w:ascii="Arial" w:hAnsi="Arial" w:cs="Arial"/>
      <w:b/>
      <w:smallCaps/>
      <w:sz w:val="24"/>
      <w:szCs w:val="24"/>
      <w:lang w:val="pt-BR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0z1">
    <w:name w:val="WW8Num10z1"/>
    <w:rPr>
      <w:rFonts w:ascii="Symbol" w:hAnsi="Symbol" w:cs="Courier New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2z0">
    <w:name w:val="WW8Num22z0"/>
    <w:rPr>
      <w:rFonts w:ascii="Wingdings" w:hAnsi="Wingdings" w:cs="Wingdings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Wingdings" w:hAnsi="Wingdings" w:cs="Wingdings"/>
      <w:color w:val="auto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7z0">
    <w:name w:val="WW8Num27z0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5z0">
    <w:name w:val="WW8Num35z0"/>
    <w:rPr>
      <w:rFonts w:ascii="Wingdings" w:hAnsi="Wingdings" w:cs="Wingdings"/>
    </w:rPr>
  </w:style>
  <w:style w:type="character" w:customStyle="1" w:styleId="WW8Num36z0">
    <w:name w:val="WW8Num36z0"/>
    <w:rPr>
      <w:rFonts w:ascii="Wingdings" w:hAnsi="Wingdings" w:cs="Wingdings"/>
    </w:rPr>
  </w:style>
  <w:style w:type="character" w:customStyle="1" w:styleId="WW8Num38z0">
    <w:name w:val="WW8Num38z0"/>
    <w:rPr>
      <w:rFonts w:ascii="Wingdings" w:hAnsi="Wingdings" w:cs="Wingdings"/>
    </w:rPr>
  </w:style>
  <w:style w:type="character" w:customStyle="1" w:styleId="WW8Num40z0">
    <w:name w:val="WW8Num40z0"/>
    <w:rPr>
      <w:rFonts w:ascii="Wingdings" w:hAnsi="Wingdings" w:cs="Wingdings"/>
    </w:rPr>
  </w:style>
  <w:style w:type="character" w:customStyle="1" w:styleId="WW8Num42z0">
    <w:name w:val="WW8Num42z0"/>
    <w:rPr>
      <w:rFonts w:ascii="Wingdings 2" w:hAnsi="Wingdings 2" w:cs="Wingdings 2"/>
    </w:rPr>
  </w:style>
  <w:style w:type="character" w:customStyle="1" w:styleId="WW8Num43z0">
    <w:name w:val="WW8Num43z0"/>
    <w:rPr>
      <w:rFonts w:ascii="Wingdings" w:hAnsi="Wingdings" w:cs="Wingdings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6z0">
    <w:name w:val="WW8Num46z0"/>
    <w:rPr>
      <w:rFonts w:ascii="Wingdings" w:hAnsi="Wingdings" w:cs="Wingdings"/>
    </w:rPr>
  </w:style>
  <w:style w:type="character" w:customStyle="1" w:styleId="WW8Num46z1">
    <w:name w:val="WW8Num46z1"/>
    <w:rPr>
      <w:rFonts w:ascii="Courier New" w:hAnsi="Courier New" w:cs="Arial"/>
    </w:rPr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8z0">
    <w:name w:val="WW8Num48z0"/>
    <w:rPr>
      <w:b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4z0">
    <w:name w:val="WW8Num54z0"/>
    <w:rPr>
      <w:rFonts w:ascii="Wingdings" w:hAnsi="Wingdings" w:cs="Wingdings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5z0">
    <w:name w:val="WW8Num55z0"/>
    <w:rPr>
      <w:rFonts w:ascii="Symbol" w:hAnsi="Symbol" w:cs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7z0">
    <w:name w:val="WW8Num57z0"/>
    <w:rPr>
      <w:rFonts w:ascii="Wingdings" w:hAnsi="Wingdings" w:cs="Wingdings"/>
    </w:rPr>
  </w:style>
  <w:style w:type="character" w:customStyle="1" w:styleId="WW8Num57z1">
    <w:name w:val="WW8Num57z1"/>
    <w:rPr>
      <w:rFonts w:ascii="Courier New" w:hAnsi="Courier New" w:cs="Arial"/>
    </w:rPr>
  </w:style>
  <w:style w:type="character" w:customStyle="1" w:styleId="WW8Num57z3">
    <w:name w:val="WW8Num57z3"/>
    <w:rPr>
      <w:rFonts w:ascii="Symbol" w:hAnsi="Symbol" w:cs="Symbol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9z0">
    <w:name w:val="WW8Num59z0"/>
    <w:rPr>
      <w:rFonts w:ascii="Wingdings" w:hAnsi="Wingdings" w:cs="Wingdings"/>
    </w:rPr>
  </w:style>
  <w:style w:type="character" w:customStyle="1" w:styleId="WW8Num59z1">
    <w:name w:val="WW8Num59z1"/>
    <w:rPr>
      <w:rFonts w:ascii="Courier New" w:hAnsi="Courier New" w:cs="Arial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0">
    <w:name w:val="WW8Num60z0"/>
    <w:rPr>
      <w:rFonts w:ascii="Symbol" w:hAnsi="Symbol" w:cs="Symbol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 w:cs="Wingdings"/>
    </w:rPr>
  </w:style>
  <w:style w:type="character" w:customStyle="1" w:styleId="WW8Num62z0">
    <w:name w:val="WW8Num62z0"/>
    <w:rPr>
      <w:rFonts w:ascii="Wingdings 2" w:hAnsi="Wingdings 2" w:cs="Wingdings 2"/>
    </w:rPr>
  </w:style>
  <w:style w:type="character" w:customStyle="1" w:styleId="WW8Num62z1">
    <w:name w:val="WW8Num62z1"/>
    <w:rPr>
      <w:rFonts w:ascii="Courier New" w:hAnsi="Courier New" w:cs="Arial"/>
    </w:rPr>
  </w:style>
  <w:style w:type="character" w:customStyle="1" w:styleId="WW8Num62z3">
    <w:name w:val="WW8Num62z3"/>
    <w:rPr>
      <w:rFonts w:ascii="Symbol" w:hAnsi="Symbol" w:cs="Symbol"/>
    </w:rPr>
  </w:style>
  <w:style w:type="character" w:customStyle="1" w:styleId="WW8Num63z0">
    <w:name w:val="WW8Num63z0"/>
    <w:rPr>
      <w:rFonts w:ascii="Symbol" w:hAnsi="Symbol" w:cs="Symbol"/>
    </w:rPr>
  </w:style>
  <w:style w:type="character" w:customStyle="1" w:styleId="WW8Num63z1">
    <w:name w:val="WW8Num63z1"/>
    <w:rPr>
      <w:rFonts w:ascii="Courier New" w:hAnsi="Courier New" w:cs="Arial"/>
    </w:rPr>
  </w:style>
  <w:style w:type="character" w:customStyle="1" w:styleId="WW8Num63z3">
    <w:name w:val="WW8Num63z3"/>
    <w:rPr>
      <w:b/>
    </w:rPr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2">
    <w:name w:val="WW8Num64z2"/>
    <w:rPr>
      <w:rFonts w:ascii="Wingdings" w:hAnsi="Wingdings" w:cs="Wingdings"/>
    </w:rPr>
  </w:style>
  <w:style w:type="character" w:customStyle="1" w:styleId="WW8Num65z0">
    <w:name w:val="WW8Num65z0"/>
    <w:rPr>
      <w:rFonts w:ascii="Calibri" w:hAnsi="Calibri" w:cs="Calibri"/>
      <w:color w:val="auto"/>
      <w:sz w:val="24"/>
      <w:szCs w:val="20"/>
      <w:lang w:val="pt-BR"/>
    </w:rPr>
  </w:style>
  <w:style w:type="character" w:customStyle="1" w:styleId="Fontepargpadro5">
    <w:name w:val="Fonte parág. padrão5"/>
  </w:style>
  <w:style w:type="character" w:customStyle="1" w:styleId="WW8Num9z3">
    <w:name w:val="WW8Num9z3"/>
    <w:rPr>
      <w:rFonts w:ascii="Arial" w:hAnsi="Arial" w:cs="Arial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9z0">
    <w:name w:val="WW8Num39z0"/>
    <w:rPr>
      <w:b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ArialMT" w:hAnsi="ArialMT" w:cs="ArialMT"/>
      <w:b w:val="0"/>
      <w:color w:val="auto"/>
      <w:sz w:val="22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Wingdings" w:hAnsi="Wingdings" w:cs="Wingdings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  <w:rPr>
      <w:rFonts w:ascii="Symbol" w:hAnsi="Symbol" w:cs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7z0">
    <w:name w:val="WW8Num47z0"/>
    <w:rPr>
      <w:rFonts w:ascii="Wingdings" w:hAnsi="Wingdings" w:cs="Wingdings"/>
    </w:rPr>
  </w:style>
  <w:style w:type="character" w:customStyle="1" w:styleId="WW8Num48z3">
    <w:name w:val="WW8Num48z3"/>
    <w:rPr>
      <w:rFonts w:ascii="Symbol" w:hAnsi="Symbol" w:cs="Symbol"/>
    </w:rPr>
  </w:style>
  <w:style w:type="character" w:customStyle="1" w:styleId="WW8Num49z0">
    <w:name w:val="WW8Num49z0"/>
    <w:rPr>
      <w:rFonts w:ascii="Wingdings" w:hAnsi="Wingdings" w:cs="Wingding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Fontepargpadro4">
    <w:name w:val="Fonte parág. padrão4"/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0z3">
    <w:name w:val="WW8Num10z3"/>
    <w:rPr>
      <w:rFonts w:ascii="Arial" w:hAnsi="Arial" w:cs="Arial"/>
    </w:rPr>
  </w:style>
  <w:style w:type="character" w:customStyle="1" w:styleId="Fontepargpadro3">
    <w:name w:val="Fonte parág. padrão3"/>
  </w:style>
  <w:style w:type="character" w:customStyle="1" w:styleId="WW8Num1z0">
    <w:name w:val="WW8Num1z0"/>
    <w:rPr>
      <w:rFonts w:ascii="Wingdings" w:hAnsi="Wingdings" w:cs="Wingdings"/>
      <w:color w:val="auto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61z0">
    <w:name w:val="WW8Num61z0"/>
    <w:rPr>
      <w:rFonts w:ascii="Symbol" w:hAnsi="Symbol" w:cs="Symbol"/>
    </w:rPr>
  </w:style>
  <w:style w:type="character" w:customStyle="1" w:styleId="WW8Num61z1">
    <w:name w:val="WW8Num61z1"/>
    <w:rPr>
      <w:rFonts w:ascii="Courier New" w:hAnsi="Courier New" w:cs="Courier New"/>
    </w:rPr>
  </w:style>
  <w:style w:type="character" w:customStyle="1" w:styleId="WW8Num61z2">
    <w:name w:val="WW8Num61z2"/>
    <w:rPr>
      <w:rFonts w:ascii="Wingdings" w:hAnsi="Wingdings" w:cs="Wingdings"/>
    </w:rPr>
  </w:style>
  <w:style w:type="character" w:customStyle="1" w:styleId="Fontepargpadro2">
    <w:name w:val="Fonte parág. padrão2"/>
  </w:style>
  <w:style w:type="character" w:customStyle="1" w:styleId="WW8Num2z0">
    <w:name w:val="WW8Num2z0"/>
    <w:rPr>
      <w:rFonts w:ascii="Wingdings" w:hAnsi="Wingdings" w:cs="Wingdings"/>
      <w:color w:val="auto"/>
    </w:rPr>
  </w:style>
  <w:style w:type="character" w:customStyle="1" w:styleId="WW8Num2z1">
    <w:name w:val="WW8Num2z1"/>
    <w:rPr>
      <w:color w:val="auto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6z1">
    <w:name w:val="WW8Num6z1"/>
    <w:rPr>
      <w:b/>
      <w:sz w:val="18"/>
      <w:szCs w:val="18"/>
    </w:rPr>
  </w:style>
  <w:style w:type="character" w:customStyle="1" w:styleId="WW8Num6z2">
    <w:name w:val="WW8Num6z2"/>
    <w:rPr>
      <w:sz w:val="16"/>
      <w:szCs w:val="16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6z1">
    <w:name w:val="WW8Num16z1"/>
    <w:rPr>
      <w:rFonts w:ascii="Arial" w:eastAsia="Calibri" w:hAnsi="Arial" w:cs="Arial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4">
    <w:name w:val="WW8Num16z4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Fontepargpadro1">
    <w:name w:val="Fonte parág. padrão1"/>
  </w:style>
  <w:style w:type="character" w:styleId="Nmerodepgina">
    <w:name w:val="page number"/>
    <w:basedOn w:val="Fontepargpadro1"/>
  </w:style>
  <w:style w:type="character" w:styleId="Hyperlink">
    <w:name w:val="Hyperlink"/>
    <w:rPr>
      <w:color w:val="0000FF"/>
      <w:u w:val="single"/>
    </w:rPr>
  </w:style>
  <w:style w:type="character" w:customStyle="1" w:styleId="CaracteresdeNotadeRodap">
    <w:name w:val="Caracteres de Nota de Rodapé"/>
    <w:rPr>
      <w:vertAlign w:val="superscript"/>
    </w:rPr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NormalArialChar">
    <w:name w:val="Normal + Arial Char"/>
    <w:rPr>
      <w:rFonts w:ascii="Arial" w:hAnsi="Arial" w:cs="Arial"/>
      <w:sz w:val="24"/>
      <w:lang w:val="pt-BR" w:bidi="ar-SA"/>
    </w:rPr>
  </w:style>
  <w:style w:type="character" w:customStyle="1" w:styleId="acicollapsed1">
    <w:name w:val="acicollapsed1"/>
    <w:rPr>
      <w:vanish w:val="0"/>
    </w:rPr>
  </w:style>
  <w:style w:type="character" w:styleId="HiperlinkVisitado">
    <w:name w:val="FollowedHyperlink"/>
    <w:rPr>
      <w:color w:val="800080"/>
      <w:u w:val="single"/>
    </w:rPr>
  </w:style>
  <w:style w:type="character" w:customStyle="1" w:styleId="Char">
    <w:name w:val="Char"/>
    <w:rPr>
      <w:rFonts w:ascii="Consolas" w:eastAsia="Calibri" w:hAnsi="Consolas" w:cs="Times New Roman"/>
      <w:sz w:val="21"/>
      <w:szCs w:val="21"/>
    </w:rPr>
  </w:style>
  <w:style w:type="character" w:customStyle="1" w:styleId="WW-Char">
    <w:name w:val="WW- Char"/>
    <w:rPr>
      <w:sz w:val="24"/>
    </w:rPr>
  </w:style>
  <w:style w:type="character" w:customStyle="1" w:styleId="A1">
    <w:name w:val="A1"/>
    <w:rPr>
      <w:rFonts w:cs="Adobe Garamond Pro"/>
      <w:color w:val="000000"/>
      <w:sz w:val="20"/>
      <w:szCs w:val="20"/>
    </w:rPr>
  </w:style>
  <w:style w:type="character" w:customStyle="1" w:styleId="Caracteresdenotaderodap0">
    <w:name w:val="Caracteres de nota de rodapé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CaracteresdeNotadeFim0">
    <w:name w:val="Caracteres de Nota de Fim"/>
  </w:style>
  <w:style w:type="character" w:customStyle="1" w:styleId="Refdecomentrio2">
    <w:name w:val="Ref. de comentário2"/>
    <w:rPr>
      <w:sz w:val="16"/>
      <w:szCs w:val="16"/>
    </w:rPr>
  </w:style>
  <w:style w:type="character" w:customStyle="1" w:styleId="TextodecomentrioChar">
    <w:name w:val="Texto de comentário Char"/>
    <w:rPr>
      <w:color w:val="00005B"/>
      <w:lang w:val="pt-BR"/>
    </w:rPr>
  </w:style>
  <w:style w:type="character" w:customStyle="1" w:styleId="CabealhoChar">
    <w:name w:val="Cabeçalho Char"/>
    <w:rPr>
      <w:color w:val="00005B"/>
      <w:sz w:val="24"/>
      <w:szCs w:val="24"/>
    </w:rPr>
  </w:style>
  <w:style w:type="character" w:customStyle="1" w:styleId="RodapChar">
    <w:name w:val="Rodapé Char"/>
    <w:rPr>
      <w:color w:val="00005B"/>
      <w:sz w:val="24"/>
      <w:szCs w:val="24"/>
    </w:rPr>
  </w:style>
  <w:style w:type="character" w:customStyle="1" w:styleId="Refdenotaderodap1">
    <w:name w:val="Ref. de nota de rodapé1"/>
    <w:rPr>
      <w:vertAlign w:val="superscript"/>
    </w:rPr>
  </w:style>
  <w:style w:type="character" w:customStyle="1" w:styleId="Refdenotadefim1">
    <w:name w:val="Ref. de nota de fim1"/>
    <w:rPr>
      <w:vertAlign w:val="superscript"/>
    </w:rPr>
  </w:style>
  <w:style w:type="character" w:customStyle="1" w:styleId="Smbolosdenumerao">
    <w:name w:val="Símbolos de numeração"/>
  </w:style>
  <w:style w:type="character" w:customStyle="1" w:styleId="Refdenotaderodap2">
    <w:name w:val="Ref. de nota de rodapé2"/>
    <w:rPr>
      <w:vertAlign w:val="superscript"/>
    </w:rPr>
  </w:style>
  <w:style w:type="character" w:customStyle="1" w:styleId="Refdenotadefim2">
    <w:name w:val="Ref. de nota de fim2"/>
    <w:rPr>
      <w:vertAlign w:val="superscript"/>
    </w:rPr>
  </w:style>
  <w:style w:type="character" w:styleId="Forte">
    <w:name w:val="Strong"/>
    <w:qFormat/>
    <w:rPr>
      <w:b/>
      <w:bCs/>
    </w:rPr>
  </w:style>
  <w:style w:type="character" w:customStyle="1" w:styleId="Refdecomentrio3">
    <w:name w:val="Ref. de comentário3"/>
    <w:rPr>
      <w:sz w:val="16"/>
      <w:szCs w:val="16"/>
    </w:rPr>
  </w:style>
  <w:style w:type="character" w:customStyle="1" w:styleId="TextodecomentrioChar1">
    <w:name w:val="Texto de comentário Char1"/>
    <w:rPr>
      <w:color w:val="00005B"/>
    </w:rPr>
  </w:style>
  <w:style w:type="character" w:customStyle="1" w:styleId="Ttulo1Char">
    <w:name w:val="Título 1 Char"/>
    <w:rPr>
      <w:rFonts w:ascii="Arial Narrow" w:hAnsi="Arial Narrow" w:cs="Arial"/>
      <w:b/>
      <w:color w:val="FFFFFF"/>
      <w:sz w:val="28"/>
      <w:szCs w:val="28"/>
      <w:shd w:val="clear" w:color="auto" w:fill="004600"/>
    </w:rPr>
  </w:style>
  <w:style w:type="character" w:customStyle="1" w:styleId="Refdecomentrio4">
    <w:name w:val="Ref. de comentário4"/>
    <w:rPr>
      <w:sz w:val="16"/>
      <w:szCs w:val="16"/>
    </w:rPr>
  </w:style>
  <w:style w:type="character" w:customStyle="1" w:styleId="Ttulo2Char">
    <w:name w:val="Título 2 Char"/>
    <w:rPr>
      <w:rFonts w:ascii="Arial" w:eastAsia="Calibri" w:hAnsi="Arial" w:cs="Arial"/>
      <w:b/>
      <w:sz w:val="24"/>
      <w:szCs w:val="24"/>
      <w:lang w:val="x-none" w:eastAsia="pt-BR" w:bidi="en-US"/>
    </w:rPr>
  </w:style>
  <w:style w:type="character" w:customStyle="1" w:styleId="TextodecomentrioChar2">
    <w:name w:val="Texto de comentário Char2"/>
    <w:rPr>
      <w:color w:val="00005B"/>
    </w:rPr>
  </w:style>
  <w:style w:type="character" w:customStyle="1" w:styleId="Refdenotaderodap3">
    <w:name w:val="Ref. de nota de rodapé3"/>
    <w:rPr>
      <w:vertAlign w:val="superscript"/>
    </w:rPr>
  </w:style>
  <w:style w:type="character" w:customStyle="1" w:styleId="TextodenotaderodapChar">
    <w:name w:val="Texto de nota de rodapé Char"/>
    <w:rPr>
      <w:color w:val="00005B"/>
      <w:lang w:val="pt-BR" w:eastAsia="pt-BR"/>
    </w:rPr>
  </w:style>
  <w:style w:type="character" w:styleId="Refdenotaderodap">
    <w:name w:val="footnote reference"/>
    <w:rPr>
      <w:vertAlign w:val="superscript"/>
    </w:rPr>
  </w:style>
  <w:style w:type="character" w:styleId="Refdenotadefim">
    <w:name w:val="endnote reference"/>
    <w:rPr>
      <w:vertAlign w:val="superscript"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pPr>
      <w:overflowPunct w:val="0"/>
      <w:autoSpaceDE w:val="0"/>
      <w:spacing w:before="0" w:after="120" w:line="360" w:lineRule="auto"/>
      <w:jc w:val="both"/>
      <w:textAlignment w:val="baseline"/>
    </w:pPr>
    <w:rPr>
      <w:color w:val="auto"/>
      <w:sz w:val="22"/>
      <w:szCs w:val="20"/>
    </w:rPr>
  </w:style>
  <w:style w:type="paragraph" w:styleId="Lista">
    <w:name w:val="List"/>
    <w:basedOn w:val="Corpodetexto"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SemEspaamento1">
    <w:name w:val="Sem Espaçamento1"/>
    <w:basedOn w:val="Normal"/>
    <w:pPr>
      <w:spacing w:before="0" w:after="0"/>
    </w:pPr>
    <w:rPr>
      <w:rFonts w:ascii="Calibri" w:eastAsia="Calibri" w:hAnsi="Calibri" w:cs="Calibri"/>
      <w:color w:val="auto"/>
      <w:sz w:val="22"/>
      <w:szCs w:val="22"/>
      <w:lang w:val="en-US" w:bidi="en-US"/>
    </w:r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styleId="Cabealho">
    <w:name w:val="header"/>
    <w:basedOn w:val="Normal"/>
  </w:style>
  <w:style w:type="paragraph" w:styleId="Rodap">
    <w:name w:val="footer"/>
    <w:basedOn w:val="Normal"/>
  </w:style>
  <w:style w:type="paragraph" w:styleId="NormalWeb">
    <w:name w:val="Normal (Web)"/>
    <w:basedOn w:val="Normal"/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extodecomentrio1">
    <w:name w:val="Texto de comentário1"/>
    <w:basedOn w:val="Normal"/>
    <w:rPr>
      <w:sz w:val="20"/>
      <w:szCs w:val="20"/>
    </w:rPr>
  </w:style>
  <w:style w:type="paragraph" w:styleId="Assuntodocomentrio">
    <w:name w:val="annotation subject"/>
    <w:basedOn w:val="Textodecomentrio1"/>
    <w:next w:val="Textodecomentrio1"/>
    <w:rPr>
      <w:b/>
      <w:bCs/>
    </w:rPr>
  </w:style>
  <w:style w:type="paragraph" w:customStyle="1" w:styleId="NormalArial">
    <w:name w:val="Normal + Arial"/>
    <w:basedOn w:val="Normal"/>
    <w:pPr>
      <w:spacing w:before="0" w:after="0"/>
      <w:ind w:left="360"/>
      <w:jc w:val="both"/>
    </w:pPr>
    <w:rPr>
      <w:rFonts w:ascii="Arial" w:hAnsi="Arial" w:cs="Arial"/>
      <w:color w:val="auto"/>
      <w:szCs w:val="20"/>
    </w:rPr>
  </w:style>
  <w:style w:type="paragraph" w:styleId="Textodenotaderodap">
    <w:name w:val="footnote text"/>
    <w:basedOn w:val="Normal"/>
    <w:rPr>
      <w:sz w:val="20"/>
      <w:szCs w:val="20"/>
    </w:rPr>
  </w:style>
  <w:style w:type="paragraph" w:customStyle="1" w:styleId="Textoembloco1">
    <w:name w:val="Texto em bloco1"/>
    <w:basedOn w:val="Normal"/>
    <w:pPr>
      <w:spacing w:before="0" w:after="0" w:line="264" w:lineRule="auto"/>
      <w:ind w:left="1134" w:right="567" w:hanging="567"/>
      <w:jc w:val="both"/>
    </w:pPr>
    <w:rPr>
      <w:rFonts w:ascii="Arial" w:hAnsi="Arial" w:cs="Arial"/>
      <w:color w:val="auto"/>
      <w:szCs w:val="20"/>
    </w:rPr>
  </w:style>
  <w:style w:type="paragraph" w:customStyle="1" w:styleId="Estruturadodocumento1">
    <w:name w:val="Estrutura do documento1"/>
    <w:basedOn w:val="Normal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Recuodecorpodetexto31">
    <w:name w:val="Recuo de corpo de texto 31"/>
    <w:basedOn w:val="Normal"/>
    <w:pPr>
      <w:spacing w:after="120"/>
      <w:ind w:left="283"/>
    </w:pPr>
    <w:rPr>
      <w:sz w:val="16"/>
      <w:szCs w:val="16"/>
    </w:rPr>
  </w:style>
  <w:style w:type="paragraph" w:styleId="Subttulo">
    <w:name w:val="Subtitle"/>
    <w:basedOn w:val="Normal"/>
    <w:next w:val="Corpodetexto"/>
    <w:qFormat/>
    <w:pPr>
      <w:autoSpaceDE w:val="0"/>
      <w:spacing w:before="0" w:after="0"/>
      <w:jc w:val="center"/>
    </w:pPr>
    <w:rPr>
      <w:b/>
      <w:bCs/>
      <w:color w:val="auto"/>
      <w:spacing w:val="-20"/>
    </w:rPr>
  </w:style>
  <w:style w:type="paragraph" w:styleId="Remissivo1">
    <w:name w:val="index 1"/>
    <w:basedOn w:val="Normal"/>
    <w:next w:val="Normal"/>
    <w:pPr>
      <w:ind w:left="240" w:hanging="240"/>
    </w:pPr>
    <w:rPr>
      <w:rFonts w:ascii="Arial Narrow" w:hAnsi="Arial Narrow" w:cs="Arial Narrow"/>
      <w:color w:val="auto"/>
      <w:sz w:val="28"/>
    </w:rPr>
  </w:style>
  <w:style w:type="paragraph" w:styleId="Sumrio1">
    <w:name w:val="toc 1"/>
    <w:basedOn w:val="Normal"/>
    <w:next w:val="Normal"/>
    <w:uiPriority w:val="39"/>
    <w:pPr>
      <w:spacing w:after="0"/>
    </w:pPr>
    <w:rPr>
      <w:rFonts w:ascii="Arial" w:hAnsi="Arial" w:cs="Arial"/>
      <w:sz w:val="22"/>
    </w:rPr>
  </w:style>
  <w:style w:type="paragraph" w:styleId="Sumrio2">
    <w:name w:val="toc 2"/>
    <w:basedOn w:val="Normal"/>
    <w:next w:val="Normal"/>
    <w:pPr>
      <w:ind w:left="240"/>
    </w:pPr>
  </w:style>
  <w:style w:type="paragraph" w:customStyle="1" w:styleId="Textosemformatao1">
    <w:name w:val="Texto sem formatação1"/>
    <w:basedOn w:val="Normal"/>
    <w:pPr>
      <w:spacing w:before="0" w:after="0"/>
    </w:pPr>
    <w:rPr>
      <w:rFonts w:ascii="Consolas" w:eastAsia="Calibri" w:hAnsi="Consolas" w:cs="Consolas"/>
      <w:color w:val="auto"/>
      <w:sz w:val="21"/>
      <w:szCs w:val="21"/>
    </w:rPr>
  </w:style>
  <w:style w:type="paragraph" w:styleId="Recuodecorpodetexto">
    <w:name w:val="Body Text Indent"/>
    <w:basedOn w:val="Normal"/>
    <w:pPr>
      <w:spacing w:before="0" w:after="120"/>
      <w:ind w:left="283"/>
    </w:pPr>
    <w:rPr>
      <w:color w:val="auto"/>
      <w:szCs w:val="20"/>
    </w:rPr>
  </w:style>
  <w:style w:type="paragraph" w:customStyle="1" w:styleId="SemEspaamento2">
    <w:name w:val="Sem Espaçamento2"/>
    <w:basedOn w:val="Normal"/>
    <w:pPr>
      <w:spacing w:before="0" w:after="0"/>
    </w:pPr>
    <w:rPr>
      <w:rFonts w:ascii="Calibri" w:eastAsia="Calibri" w:hAnsi="Calibri" w:cs="Calibri"/>
      <w:color w:val="auto"/>
      <w:sz w:val="22"/>
      <w:szCs w:val="22"/>
      <w:lang w:val="en-US" w:bidi="en-US"/>
    </w:rPr>
  </w:style>
  <w:style w:type="paragraph" w:customStyle="1" w:styleId="ListaColorida-nfase11">
    <w:name w:val="Lista Colorida - Ênfase 11"/>
    <w:basedOn w:val="Normal"/>
    <w:pPr>
      <w:spacing w:before="0" w:after="0"/>
      <w:ind w:left="720"/>
    </w:pPr>
    <w:rPr>
      <w:color w:val="auto"/>
      <w:szCs w:val="20"/>
    </w:rPr>
  </w:style>
  <w:style w:type="paragraph" w:customStyle="1" w:styleId="ListaColorida-nfase12">
    <w:name w:val="Lista Colorida - Ênfase 12"/>
    <w:basedOn w:val="Normal"/>
    <w:pPr>
      <w:spacing w:before="0" w:after="0"/>
      <w:ind w:left="720"/>
    </w:pPr>
    <w:rPr>
      <w:color w:val="auto"/>
      <w:szCs w:val="20"/>
    </w:rPr>
  </w:style>
  <w:style w:type="paragraph" w:customStyle="1" w:styleId="Normal1">
    <w:name w:val="Normal1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zh-CN"/>
    </w:rPr>
  </w:style>
  <w:style w:type="paragraph" w:styleId="Sumrio3">
    <w:name w:val="toc 3"/>
    <w:basedOn w:val="ndice"/>
    <w:pPr>
      <w:ind w:left="566"/>
    </w:pPr>
  </w:style>
  <w:style w:type="paragraph" w:styleId="Sumrio4">
    <w:name w:val="toc 4"/>
    <w:basedOn w:val="ndice"/>
    <w:pPr>
      <w:ind w:left="849"/>
    </w:pPr>
  </w:style>
  <w:style w:type="paragraph" w:styleId="Sumrio5">
    <w:name w:val="toc 5"/>
    <w:basedOn w:val="ndice"/>
    <w:pPr>
      <w:ind w:left="1132"/>
    </w:pPr>
  </w:style>
  <w:style w:type="paragraph" w:styleId="Sumrio6">
    <w:name w:val="toc 6"/>
    <w:basedOn w:val="ndice"/>
    <w:pPr>
      <w:ind w:left="1415"/>
    </w:pPr>
  </w:style>
  <w:style w:type="paragraph" w:styleId="Sumrio7">
    <w:name w:val="toc 7"/>
    <w:basedOn w:val="ndice"/>
    <w:pPr>
      <w:ind w:left="1698"/>
    </w:pPr>
  </w:style>
  <w:style w:type="paragraph" w:styleId="Sumrio8">
    <w:name w:val="toc 8"/>
    <w:basedOn w:val="ndice"/>
    <w:pPr>
      <w:ind w:left="1981"/>
    </w:pPr>
  </w:style>
  <w:style w:type="paragraph" w:styleId="Sumrio9">
    <w:name w:val="toc 9"/>
    <w:basedOn w:val="ndice"/>
    <w:pPr>
      <w:ind w:left="2264"/>
    </w:pPr>
  </w:style>
  <w:style w:type="paragraph" w:customStyle="1" w:styleId="Contedo10">
    <w:name w:val="Conteúdo 10"/>
    <w:basedOn w:val="ndice"/>
    <w:pPr>
      <w:ind w:left="2547"/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decomentrio2">
    <w:name w:val="Texto de comentário2"/>
    <w:basedOn w:val="Normal"/>
    <w:rPr>
      <w:sz w:val="20"/>
      <w:szCs w:val="20"/>
    </w:rPr>
  </w:style>
  <w:style w:type="paragraph" w:customStyle="1" w:styleId="CabealhodoSumrio1">
    <w:name w:val="Cabeçalho do Sumário1"/>
    <w:basedOn w:val="Ttulo1"/>
    <w:next w:val="Normal"/>
    <w:pPr>
      <w:keepLines/>
      <w:numPr>
        <w:numId w:val="0"/>
      </w:numPr>
      <w:spacing w:before="480" w:line="276" w:lineRule="auto"/>
      <w:jc w:val="left"/>
    </w:pPr>
    <w:rPr>
      <w:rFonts w:ascii="Cambria" w:hAnsi="Cambria" w:cs="Cambria"/>
      <w:bCs/>
      <w:color w:val="365F91"/>
    </w:rPr>
  </w:style>
  <w:style w:type="paragraph" w:customStyle="1" w:styleId="Sumrio10">
    <w:name w:val="Sumário 10"/>
    <w:basedOn w:val="ndice"/>
    <w:pPr>
      <w:ind w:left="2547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customStyle="1" w:styleId="Textodecomentrio3">
    <w:name w:val="Texto de comentário3"/>
    <w:basedOn w:val="Normal"/>
    <w:rPr>
      <w:sz w:val="20"/>
      <w:szCs w:val="20"/>
    </w:rPr>
  </w:style>
  <w:style w:type="paragraph" w:customStyle="1" w:styleId="Corpodotextook">
    <w:name w:val="Corpo do texto ok"/>
    <w:basedOn w:val="Normal"/>
    <w:pPr>
      <w:autoSpaceDE w:val="0"/>
      <w:spacing w:before="0" w:after="57" w:line="280" w:lineRule="atLeast"/>
      <w:ind w:firstLine="397"/>
      <w:jc w:val="both"/>
      <w:textAlignment w:val="center"/>
    </w:pPr>
    <w:rPr>
      <w:rFonts w:ascii="Optima" w:eastAsia="Arial" w:hAnsi="Optima" w:cs="Optima"/>
      <w:color w:val="000000"/>
      <w:sz w:val="22"/>
      <w:szCs w:val="22"/>
    </w:rPr>
  </w:style>
  <w:style w:type="paragraph" w:customStyle="1" w:styleId="Textodecomentrio4">
    <w:name w:val="Texto de comentário4"/>
    <w:basedOn w:val="Normal"/>
    <w:rPr>
      <w:sz w:val="20"/>
      <w:szCs w:val="20"/>
      <w:lang w:val="x-none"/>
    </w:rPr>
  </w:style>
  <w:style w:type="paragraph" w:customStyle="1" w:styleId="Corpodetexto21">
    <w:name w:val="Corpo de texto 21"/>
    <w:basedOn w:val="Normal"/>
    <w:pPr>
      <w:spacing w:before="0" w:after="0"/>
    </w:pPr>
    <w:rPr>
      <w:color w:val="auto"/>
      <w:szCs w:val="20"/>
      <w:lang w:val="en-US"/>
    </w:rPr>
  </w:style>
  <w:style w:type="paragraph" w:customStyle="1" w:styleId="xmsonormal">
    <w:name w:val="x_msonormal"/>
    <w:basedOn w:val="Normal"/>
    <w:pPr>
      <w:suppressAutoHyphens w:val="0"/>
    </w:pPr>
    <w:rPr>
      <w:color w:val="auto"/>
    </w:rPr>
  </w:style>
  <w:style w:type="paragraph" w:customStyle="1" w:styleId="CandidateName">
    <w:name w:val="Candidate Name"/>
    <w:basedOn w:val="Normal"/>
    <w:next w:val="Normal"/>
    <w:pPr>
      <w:suppressAutoHyphens w:val="0"/>
      <w:spacing w:before="0" w:after="0"/>
      <w:jc w:val="center"/>
    </w:pPr>
    <w:rPr>
      <w:rFonts w:ascii="Garamond" w:hAnsi="Garamond" w:cs="Garamond"/>
      <w:b/>
      <w:bCs/>
      <w:caps/>
      <w:color w:val="auto"/>
      <w:lang w:val="en-US"/>
    </w:rPr>
  </w:style>
  <w:style w:type="paragraph" w:customStyle="1" w:styleId="GradeMdia21">
    <w:name w:val="Grade Média 21"/>
    <w:basedOn w:val="Normal"/>
    <w:pPr>
      <w:spacing w:before="0" w:after="0"/>
    </w:pPr>
    <w:rPr>
      <w:rFonts w:ascii="Calibri" w:eastAsia="Calibri" w:hAnsi="Calibri" w:cs="Calibri"/>
      <w:color w:val="auto"/>
      <w:sz w:val="22"/>
      <w:szCs w:val="22"/>
      <w:lang w:val="en-US" w:bidi="en-US"/>
    </w:rPr>
  </w:style>
  <w:style w:type="paragraph" w:customStyle="1" w:styleId="ListaColorida-nfase13">
    <w:name w:val="Lista Colorida - Ênfase 13"/>
    <w:basedOn w:val="Normal"/>
    <w:pPr>
      <w:suppressAutoHyphens w:val="0"/>
      <w:spacing w:before="0" w:after="200" w:line="276" w:lineRule="auto"/>
      <w:ind w:left="720"/>
    </w:pPr>
    <w:rPr>
      <w:rFonts w:ascii="Calibri" w:eastAsia="Calibri" w:hAnsi="Calibri" w:cs="Calibri"/>
      <w:color w:val="auto"/>
      <w:sz w:val="22"/>
      <w:szCs w:val="22"/>
    </w:rPr>
  </w:style>
  <w:style w:type="paragraph" w:customStyle="1" w:styleId="TabeladeGrade31">
    <w:name w:val="Tabela de Grade 31"/>
    <w:basedOn w:val="Ttulo1"/>
    <w:next w:val="Normal"/>
    <w:pPr>
      <w:keepNext/>
      <w:numPr>
        <w:numId w:val="0"/>
      </w:numPr>
      <w:shd w:val="clear" w:color="auto" w:fill="auto"/>
      <w:suppressAutoHyphens/>
      <w:spacing w:before="240" w:after="60"/>
      <w:jc w:val="left"/>
    </w:pPr>
    <w:rPr>
      <w:rFonts w:ascii="Cambria" w:hAnsi="Cambria" w:cs="Cambria"/>
      <w:bCs/>
      <w:color w:val="00005B"/>
      <w:kern w:val="1"/>
      <w:sz w:val="32"/>
      <w:szCs w:val="32"/>
    </w:rPr>
  </w:style>
  <w:style w:type="paragraph" w:customStyle="1" w:styleId="NoSpacing1">
    <w:name w:val="No Spacing1"/>
    <w:basedOn w:val="Normal"/>
    <w:pPr>
      <w:spacing w:before="0" w:after="0"/>
    </w:pPr>
    <w:rPr>
      <w:rFonts w:ascii="Calibri" w:eastAsia="Calibri" w:hAnsi="Calibri" w:cs="Calibri"/>
      <w:color w:val="auto"/>
      <w:sz w:val="22"/>
      <w:szCs w:val="22"/>
      <w:lang w:val="en-US" w:bidi="en-US"/>
    </w:rPr>
  </w:style>
  <w:style w:type="paragraph" w:styleId="CabealhodoSumrio">
    <w:name w:val="TOC Heading"/>
    <w:basedOn w:val="Ttulo1"/>
    <w:next w:val="Normal"/>
    <w:qFormat/>
    <w:pPr>
      <w:keepNext/>
      <w:numPr>
        <w:numId w:val="0"/>
      </w:numPr>
      <w:shd w:val="clear" w:color="auto" w:fill="auto"/>
      <w:suppressAutoHyphens/>
      <w:spacing w:before="240" w:after="60"/>
      <w:jc w:val="left"/>
    </w:pPr>
    <w:rPr>
      <w:rFonts w:ascii="Calibri Light" w:hAnsi="Calibri Light" w:cs="Times New Roman"/>
      <w:bCs/>
      <w:color w:val="00005B"/>
      <w:kern w:val="1"/>
      <w:sz w:val="32"/>
      <w:szCs w:val="32"/>
    </w:rPr>
  </w:style>
  <w:style w:type="paragraph" w:styleId="PargrafodaLista">
    <w:name w:val="List Paragraph"/>
    <w:basedOn w:val="Normal"/>
    <w:qFormat/>
    <w:pPr>
      <w:numPr>
        <w:numId w:val="8"/>
      </w:numPr>
      <w:tabs>
        <w:tab w:val="left" w:pos="0"/>
      </w:tabs>
      <w:suppressAutoHyphens w:val="0"/>
      <w:spacing w:before="120" w:after="120" w:line="276" w:lineRule="auto"/>
      <w:ind w:left="720" w:firstLine="0"/>
      <w:jc w:val="both"/>
    </w:pPr>
    <w:rPr>
      <w:rFonts w:ascii="Calibri" w:eastAsia="MS Mincho" w:hAnsi="Calibri"/>
      <w:color w:val="auto"/>
      <w:lang w:val="en-US"/>
    </w:rPr>
  </w:style>
  <w:style w:type="paragraph" w:customStyle="1" w:styleId="Contedodoquadro">
    <w:name w:val="Conteúdo do quadro"/>
    <w:basedOn w:val="Corpodetexto"/>
  </w:style>
  <w:style w:type="character" w:styleId="Refdecomentrio">
    <w:name w:val="annotation reference"/>
    <w:uiPriority w:val="99"/>
    <w:semiHidden/>
    <w:unhideWhenUsed/>
    <w:rsid w:val="00D9066B"/>
    <w:rPr>
      <w:sz w:val="16"/>
      <w:szCs w:val="16"/>
    </w:rPr>
  </w:style>
  <w:style w:type="paragraph" w:styleId="Textodecomentrio">
    <w:name w:val="annotation text"/>
    <w:basedOn w:val="Normal"/>
    <w:link w:val="TextodecomentrioChar3"/>
    <w:uiPriority w:val="99"/>
    <w:semiHidden/>
    <w:unhideWhenUsed/>
    <w:rsid w:val="00D9066B"/>
    <w:rPr>
      <w:sz w:val="20"/>
      <w:szCs w:val="20"/>
    </w:rPr>
  </w:style>
  <w:style w:type="character" w:customStyle="1" w:styleId="TextodecomentrioChar3">
    <w:name w:val="Texto de comentário Char3"/>
    <w:link w:val="Textodecomentrio"/>
    <w:uiPriority w:val="99"/>
    <w:semiHidden/>
    <w:rsid w:val="00D9066B"/>
    <w:rPr>
      <w:color w:val="00005B"/>
      <w:lang w:eastAsia="pt-BR"/>
    </w:rPr>
  </w:style>
  <w:style w:type="paragraph" w:customStyle="1" w:styleId="Standarduser">
    <w:name w:val="Standard (user)"/>
    <w:rsid w:val="00F011B1"/>
    <w:pPr>
      <w:suppressAutoHyphens/>
      <w:textAlignment w:val="baseline"/>
    </w:pPr>
    <w:rPr>
      <w:rFonts w:cs="Calibri"/>
      <w:kern w:val="1"/>
      <w:sz w:val="24"/>
      <w:szCs w:val="24"/>
      <w:lang w:val="en-US" w:eastAsia="zh-CN"/>
    </w:rPr>
  </w:style>
  <w:style w:type="character" w:customStyle="1" w:styleId="MenoPendente1">
    <w:name w:val="Menção Pendente1"/>
    <w:uiPriority w:val="99"/>
    <w:semiHidden/>
    <w:unhideWhenUsed/>
    <w:rsid w:val="003301DB"/>
    <w:rPr>
      <w:color w:val="808080"/>
      <w:shd w:val="clear" w:color="auto" w:fill="E6E6E6"/>
    </w:rPr>
  </w:style>
  <w:style w:type="paragraph" w:customStyle="1" w:styleId="Textbodyuser">
    <w:name w:val="Text body (user)"/>
    <w:basedOn w:val="Standarduser"/>
    <w:rsid w:val="00D96C72"/>
    <w:pPr>
      <w:textAlignment w:val="auto"/>
    </w:pPr>
    <w:rPr>
      <w:kern w:val="2"/>
      <w:sz w:val="22"/>
    </w:rPr>
  </w:style>
  <w:style w:type="paragraph" w:customStyle="1" w:styleId="TableContentsuser">
    <w:name w:val="Table Contents (user)"/>
    <w:basedOn w:val="Standarduser"/>
    <w:rsid w:val="00D96C72"/>
    <w:pPr>
      <w:suppressLineNumbers/>
      <w:textAlignment w:val="auto"/>
    </w:pPr>
    <w:rPr>
      <w:kern w:val="2"/>
    </w:rPr>
  </w:style>
  <w:style w:type="paragraph" w:styleId="Reviso">
    <w:name w:val="Revision"/>
    <w:hidden/>
    <w:uiPriority w:val="99"/>
    <w:semiHidden/>
    <w:rsid w:val="004920BA"/>
    <w:rPr>
      <w:color w:val="00005B"/>
      <w:sz w:val="24"/>
      <w:szCs w:val="24"/>
    </w:rPr>
  </w:style>
  <w:style w:type="table" w:styleId="TabelaSimples1">
    <w:name w:val="Plain Table 1"/>
    <w:basedOn w:val="Tabelanormal"/>
    <w:uiPriority w:val="41"/>
    <w:rsid w:val="00C8308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comgrade">
    <w:name w:val="Table Grid"/>
    <w:basedOn w:val="Tabelanormal"/>
    <w:uiPriority w:val="39"/>
    <w:rsid w:val="00E15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funbio.org.br/" TargetMode="External"/><Relationship Id="rId26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gerencia.mar@funbio.org.br" TargetMode="External"/><Relationship Id="rId25" Type="http://schemas.openxmlformats.org/officeDocument/2006/relationships/footer" Target="footer7.xml"/><Relationship Id="rId33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7.xml"/><Relationship Id="rId32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6.xml"/><Relationship Id="rId28" Type="http://schemas.openxmlformats.org/officeDocument/2006/relationships/header" Target="header9.xml"/><Relationship Id="rId36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2.emf"/><Relationship Id="rId31" Type="http://schemas.openxmlformats.org/officeDocument/2006/relationships/header" Target="header10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5.xml"/><Relationship Id="rId27" Type="http://schemas.openxmlformats.org/officeDocument/2006/relationships/header" Target="header8.xml"/><Relationship Id="rId30" Type="http://schemas.openxmlformats.org/officeDocument/2006/relationships/footer" Target="footer9.xml"/><Relationship Id="rId35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724A9-A0CE-4731-8CFE-E9F0E7BC8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23</Pages>
  <Words>4509</Words>
  <Characters>24354</Characters>
  <Application>Microsoft Office Word</Application>
  <DocSecurity>0</DocSecurity>
  <Lines>202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28806</CharactersWithSpaces>
  <SharedDoc>false</SharedDoc>
  <HLinks>
    <vt:vector size="18" baseType="variant">
      <vt:variant>
        <vt:i4>5308481</vt:i4>
      </vt:variant>
      <vt:variant>
        <vt:i4>108</vt:i4>
      </vt:variant>
      <vt:variant>
        <vt:i4>0</vt:i4>
      </vt:variant>
      <vt:variant>
        <vt:i4>5</vt:i4>
      </vt:variant>
      <vt:variant>
        <vt:lpwstr>mailto:gerencia.mar_ucp@funbio.org.br</vt:lpwstr>
      </vt:variant>
      <vt:variant>
        <vt:lpwstr/>
      </vt:variant>
      <vt:variant>
        <vt:i4>4849730</vt:i4>
      </vt:variant>
      <vt:variant>
        <vt:i4>105</vt:i4>
      </vt:variant>
      <vt:variant>
        <vt:i4>0</vt:i4>
      </vt:variant>
      <vt:variant>
        <vt:i4>5</vt:i4>
      </vt:variant>
      <vt:variant>
        <vt:lpwstr>http://www.funbio.org.br/</vt:lpwstr>
      </vt:variant>
      <vt:variant>
        <vt:lpwstr/>
      </vt:variant>
      <vt:variant>
        <vt:i4>983080</vt:i4>
      </vt:variant>
      <vt:variant>
        <vt:i4>102</vt:i4>
      </vt:variant>
      <vt:variant>
        <vt:i4>0</vt:i4>
      </vt:variant>
      <vt:variant>
        <vt:i4>5</vt:i4>
      </vt:variant>
      <vt:variant>
        <vt:lpwstr>mailto:gerencia.mar@mma.gov.br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Fábio Leite</dc:creator>
  <cp:keywords/>
  <dc:description/>
  <cp:lastModifiedBy>Daniela Leite</cp:lastModifiedBy>
  <cp:revision>9</cp:revision>
  <cp:lastPrinted>2019-04-11T16:29:00Z</cp:lastPrinted>
  <dcterms:created xsi:type="dcterms:W3CDTF">2019-07-02T15:14:00Z</dcterms:created>
  <dcterms:modified xsi:type="dcterms:W3CDTF">2019-07-02T20:21:00Z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